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08B3" w14:textId="77777777" w:rsidR="00FE067E" w:rsidRPr="00112432" w:rsidRDefault="003C6034" w:rsidP="00112432">
      <w:pPr>
        <w:suppressLineNumbers/>
        <w:jc w:val="center"/>
        <w:rPr>
          <w:rFonts w:cs="Arial"/>
          <w:b/>
          <w:caps/>
          <w:color w:val="auto"/>
          <w:sz w:val="44"/>
        </w:rPr>
      </w:pPr>
      <w:r w:rsidRPr="00112432">
        <w:rPr>
          <w:rFonts w:cs="Arial"/>
          <w:b/>
          <w:caps/>
          <w:color w:val="auto"/>
          <w:sz w:val="44"/>
        </w:rPr>
        <w:t>WEST VIRGINIA LEGISLATURE</w:t>
      </w:r>
    </w:p>
    <w:p w14:paraId="62D98E32" w14:textId="77777777" w:rsidR="00CD36CF" w:rsidRPr="00112432" w:rsidRDefault="00CD36CF" w:rsidP="00112432">
      <w:pPr>
        <w:suppressLineNumbers/>
        <w:spacing w:after="960"/>
        <w:jc w:val="center"/>
        <w:rPr>
          <w:rFonts w:cs="Arial"/>
          <w:b/>
          <w:caps/>
          <w:color w:val="auto"/>
          <w:sz w:val="36"/>
        </w:rPr>
      </w:pPr>
      <w:r w:rsidRPr="00112432">
        <w:rPr>
          <w:rFonts w:cs="Arial"/>
          <w:b/>
          <w:caps/>
          <w:color w:val="auto"/>
          <w:sz w:val="36"/>
        </w:rPr>
        <w:t>20</w:t>
      </w:r>
      <w:r w:rsidR="00EC5E63" w:rsidRPr="00112432">
        <w:rPr>
          <w:rFonts w:cs="Arial"/>
          <w:b/>
          <w:caps/>
          <w:color w:val="auto"/>
          <w:sz w:val="36"/>
        </w:rPr>
        <w:t>2</w:t>
      </w:r>
      <w:r w:rsidR="00211F02" w:rsidRPr="00112432">
        <w:rPr>
          <w:rFonts w:cs="Arial"/>
          <w:b/>
          <w:caps/>
          <w:color w:val="auto"/>
          <w:sz w:val="36"/>
        </w:rPr>
        <w:t>5</w:t>
      </w:r>
      <w:r w:rsidRPr="00112432">
        <w:rPr>
          <w:rFonts w:cs="Arial"/>
          <w:b/>
          <w:caps/>
          <w:color w:val="auto"/>
          <w:sz w:val="36"/>
        </w:rPr>
        <w:t xml:space="preserve"> </w:t>
      </w:r>
      <w:r w:rsidR="003C6034" w:rsidRPr="00112432">
        <w:rPr>
          <w:rFonts w:cs="Arial"/>
          <w:b/>
          <w:caps/>
          <w:color w:val="auto"/>
          <w:sz w:val="36"/>
        </w:rPr>
        <w:t>REGULAR SESSION</w:t>
      </w:r>
    </w:p>
    <w:p w14:paraId="4F3105D4" w14:textId="77777777" w:rsidR="00CD36CF" w:rsidRPr="00112432" w:rsidRDefault="005D0EF0" w:rsidP="00112432">
      <w:pPr>
        <w:suppressLineNumbers/>
        <w:jc w:val="center"/>
        <w:rPr>
          <w:rFonts w:cs="Arial"/>
          <w:b/>
          <w:color w:val="auto"/>
          <w:sz w:val="36"/>
        </w:rPr>
      </w:pPr>
      <w:sdt>
        <w:sdtPr>
          <w:rPr>
            <w:rFonts w:cs="Arial"/>
            <w:b/>
            <w:color w:val="auto"/>
            <w:sz w:val="36"/>
          </w:rPr>
          <w:tag w:val="IntroDate"/>
          <w:id w:val="-1236936958"/>
          <w:placeholder>
            <w:docPart w:val="6218EBBE4BEE433A8D939AB818E69A79"/>
          </w:placeholder>
          <w:text/>
        </w:sdtPr>
        <w:sdtEndPr/>
        <w:sdtContent>
          <w:r w:rsidR="00AE48A0" w:rsidRPr="00112432">
            <w:rPr>
              <w:rFonts w:cs="Arial"/>
              <w:b/>
              <w:color w:val="auto"/>
              <w:sz w:val="36"/>
            </w:rPr>
            <w:t>Introduced</w:t>
          </w:r>
        </w:sdtContent>
      </w:sdt>
    </w:p>
    <w:p w14:paraId="26B984E9" w14:textId="48A38034" w:rsidR="00CD36CF" w:rsidRPr="00112432" w:rsidRDefault="005D0EF0" w:rsidP="00112432">
      <w:pPr>
        <w:suppressLineNumbers/>
        <w:spacing w:after="360"/>
        <w:jc w:val="center"/>
        <w:rPr>
          <w:rFonts w:cs="Arial"/>
          <w:b/>
          <w:color w:val="auto"/>
          <w:sz w:val="44"/>
        </w:rPr>
      </w:pPr>
      <w:sdt>
        <w:sdtPr>
          <w:rPr>
            <w:rFonts w:cs="Arial"/>
            <w:b/>
            <w:color w:val="auto"/>
            <w:sz w:val="44"/>
          </w:rPr>
          <w:tag w:val="Chamber"/>
          <w:id w:val="893011969"/>
          <w:lock w:val="sdtLocked"/>
          <w:placeholder>
            <w:docPart w:val="91BBB6586BC244F0A59B9A0DC6ED1E3B"/>
          </w:placeholder>
          <w:dropDownList>
            <w:listItem w:displayText="House" w:value="House"/>
            <w:listItem w:displayText="Senate" w:value="Senate"/>
          </w:dropDownList>
        </w:sdtPr>
        <w:sdtEndPr/>
        <w:sdtContent>
          <w:r w:rsidR="00112432" w:rsidRPr="00112432">
            <w:rPr>
              <w:rFonts w:cs="Arial"/>
              <w:b/>
              <w:color w:val="auto"/>
              <w:sz w:val="44"/>
            </w:rPr>
            <w:t>Senate</w:t>
          </w:r>
        </w:sdtContent>
      </w:sdt>
      <w:r w:rsidR="00303684" w:rsidRPr="00112432">
        <w:rPr>
          <w:rFonts w:cs="Arial"/>
          <w:b/>
          <w:color w:val="auto"/>
          <w:sz w:val="44"/>
        </w:rPr>
        <w:t xml:space="preserve"> </w:t>
      </w:r>
      <w:r w:rsidR="00CD36CF" w:rsidRPr="00112432">
        <w:rPr>
          <w:rFonts w:cs="Arial"/>
          <w:b/>
          <w:color w:val="auto"/>
          <w:sz w:val="44"/>
        </w:rPr>
        <w:t xml:space="preserve">Bill </w:t>
      </w:r>
      <w:sdt>
        <w:sdtPr>
          <w:rPr>
            <w:rFonts w:cs="Arial"/>
            <w:b/>
            <w:color w:val="auto"/>
            <w:sz w:val="44"/>
          </w:rPr>
          <w:tag w:val="BNum"/>
          <w:id w:val="1645317809"/>
          <w:lock w:val="sdtLocked"/>
          <w:placeholder>
            <w:docPart w:val="374B01B26A4B4552AE5499136E03F220"/>
          </w:placeholder>
          <w:text/>
        </w:sdtPr>
        <w:sdtEndPr/>
        <w:sdtContent>
          <w:r w:rsidR="007E42CD">
            <w:rPr>
              <w:rFonts w:cs="Arial"/>
              <w:b/>
              <w:color w:val="auto"/>
              <w:sz w:val="44"/>
            </w:rPr>
            <w:t>730</w:t>
          </w:r>
        </w:sdtContent>
      </w:sdt>
    </w:p>
    <w:p w14:paraId="362CB1E4" w14:textId="35CFB963" w:rsidR="00CD36CF" w:rsidRPr="00112432" w:rsidRDefault="00CD36CF" w:rsidP="00112432">
      <w:pPr>
        <w:suppressLineNumbers/>
        <w:spacing w:after="120"/>
        <w:ind w:left="1800" w:right="1800"/>
        <w:jc w:val="center"/>
        <w:rPr>
          <w:rFonts w:cs="Arial"/>
          <w:smallCaps/>
          <w:color w:val="auto"/>
          <w:sz w:val="24"/>
        </w:rPr>
      </w:pPr>
      <w:r w:rsidRPr="00112432">
        <w:rPr>
          <w:rFonts w:cs="Arial"/>
          <w:smallCaps/>
          <w:color w:val="auto"/>
          <w:sz w:val="24"/>
        </w:rPr>
        <w:t xml:space="preserve">By </w:t>
      </w:r>
      <w:r w:rsidR="00112432" w:rsidRPr="00112432">
        <w:rPr>
          <w:rFonts w:cs="Arial"/>
          <w:smallCaps/>
          <w:color w:val="auto"/>
          <w:sz w:val="24"/>
        </w:rPr>
        <w:t>Senator</w:t>
      </w:r>
      <w:r w:rsidR="00925011">
        <w:rPr>
          <w:rFonts w:cs="Arial"/>
          <w:smallCaps/>
          <w:color w:val="auto"/>
          <w:sz w:val="24"/>
        </w:rPr>
        <w:t>s</w:t>
      </w:r>
      <w:r w:rsidR="00112432" w:rsidRPr="00112432">
        <w:rPr>
          <w:rFonts w:cs="Arial"/>
          <w:smallCaps/>
          <w:color w:val="auto"/>
          <w:sz w:val="24"/>
        </w:rPr>
        <w:t xml:space="preserve"> Tarr</w:t>
      </w:r>
      <w:r w:rsidR="005D0EF0">
        <w:rPr>
          <w:rFonts w:cs="Arial"/>
          <w:smallCaps/>
          <w:color w:val="auto"/>
          <w:sz w:val="24"/>
        </w:rPr>
        <w:t xml:space="preserve">, </w:t>
      </w:r>
      <w:r w:rsidR="00925011">
        <w:rPr>
          <w:rFonts w:cs="Arial"/>
          <w:smallCaps/>
          <w:color w:val="auto"/>
          <w:sz w:val="24"/>
        </w:rPr>
        <w:t>Woodrum</w:t>
      </w:r>
      <w:r w:rsidR="005D0EF0">
        <w:rPr>
          <w:rFonts w:cs="Arial"/>
          <w:smallCaps/>
          <w:color w:val="auto"/>
          <w:sz w:val="24"/>
        </w:rPr>
        <w:t>, and Thorne</w:t>
      </w:r>
    </w:p>
    <w:p w14:paraId="6BB14A19" w14:textId="63CBC871" w:rsidR="00E831B3" w:rsidRPr="00112432" w:rsidRDefault="00CD36CF" w:rsidP="00112432">
      <w:pPr>
        <w:suppressLineNumbers/>
        <w:ind w:left="1800" w:right="1800"/>
        <w:jc w:val="center"/>
        <w:rPr>
          <w:rFonts w:cs="Arial"/>
          <w:color w:val="auto"/>
          <w:sz w:val="24"/>
        </w:rPr>
      </w:pPr>
      <w:r w:rsidRPr="00112432">
        <w:rPr>
          <w:rFonts w:cs="Arial"/>
          <w:color w:val="auto"/>
          <w:sz w:val="24"/>
        </w:rPr>
        <w:t>[</w:t>
      </w:r>
      <w:sdt>
        <w:sdtPr>
          <w:rPr>
            <w:rFonts w:cs="Arial"/>
            <w:color w:val="auto"/>
            <w:sz w:val="24"/>
          </w:rPr>
          <w:tag w:val="References"/>
          <w:id w:val="-1043047873"/>
          <w:placeholder>
            <w:docPart w:val="F34808D02E154C8E8A6BF1A72DCE365A"/>
          </w:placeholder>
          <w:text w:multiLine="1"/>
        </w:sdtPr>
        <w:sdtEndPr/>
        <w:sdtContent>
          <w:r w:rsidR="00093AB0" w:rsidRPr="00112432">
            <w:rPr>
              <w:rFonts w:cs="Arial"/>
              <w:color w:val="auto"/>
              <w:sz w:val="24"/>
            </w:rPr>
            <w:t xml:space="preserve">Introduced </w:t>
          </w:r>
          <w:r w:rsidR="007E42CD">
            <w:rPr>
              <w:rFonts w:cs="Arial"/>
              <w:color w:val="auto"/>
              <w:sz w:val="24"/>
            </w:rPr>
            <w:t>March 10, 2025</w:t>
          </w:r>
          <w:r w:rsidR="00093AB0" w:rsidRPr="00112432">
            <w:rPr>
              <w:rFonts w:cs="Arial"/>
              <w:color w:val="auto"/>
              <w:sz w:val="24"/>
            </w:rPr>
            <w:t>; referred</w:t>
          </w:r>
          <w:r w:rsidR="00093AB0" w:rsidRPr="00112432">
            <w:rPr>
              <w:rFonts w:cs="Arial"/>
              <w:color w:val="auto"/>
              <w:sz w:val="24"/>
            </w:rPr>
            <w:br/>
            <w:t xml:space="preserve">to the Committee on </w:t>
          </w:r>
          <w:r w:rsidR="00ED4E82">
            <w:rPr>
              <w:rFonts w:cs="Arial"/>
              <w:color w:val="auto"/>
              <w:sz w:val="24"/>
            </w:rPr>
            <w:t>Energy, Industry, and Mining; and then to the Committee on Finance</w:t>
          </w:r>
        </w:sdtContent>
      </w:sdt>
      <w:r w:rsidRPr="00112432">
        <w:rPr>
          <w:rFonts w:cs="Arial"/>
          <w:color w:val="auto"/>
          <w:sz w:val="24"/>
        </w:rPr>
        <w:t>]</w:t>
      </w:r>
    </w:p>
    <w:p w14:paraId="251395DF" w14:textId="77777777" w:rsidR="00A00621" w:rsidRPr="0034428D" w:rsidRDefault="00A00621" w:rsidP="0034428D">
      <w:pPr>
        <w:ind w:left="720" w:hanging="720"/>
        <w:jc w:val="both"/>
        <w:rPr>
          <w:rFonts w:cs="Arial"/>
          <w:color w:val="auto"/>
        </w:rPr>
      </w:pPr>
    </w:p>
    <w:p w14:paraId="196810EE" w14:textId="77777777" w:rsidR="00A00621" w:rsidRPr="0034428D" w:rsidRDefault="00A00621" w:rsidP="0034428D">
      <w:pPr>
        <w:ind w:left="720" w:hanging="720"/>
        <w:jc w:val="both"/>
        <w:rPr>
          <w:rFonts w:cs="Arial"/>
          <w:color w:val="auto"/>
        </w:rPr>
      </w:pPr>
    </w:p>
    <w:p w14:paraId="652924E5" w14:textId="77777777" w:rsidR="00A00621" w:rsidRPr="0034428D" w:rsidRDefault="00A00621" w:rsidP="0034428D">
      <w:pPr>
        <w:ind w:left="720" w:hanging="720"/>
        <w:jc w:val="both"/>
        <w:rPr>
          <w:rFonts w:cs="Arial"/>
          <w:color w:val="auto"/>
        </w:rPr>
      </w:pPr>
    </w:p>
    <w:p w14:paraId="588B1F30" w14:textId="77777777" w:rsidR="00A00621" w:rsidRPr="0034428D" w:rsidRDefault="00A00621" w:rsidP="0034428D">
      <w:pPr>
        <w:ind w:left="720" w:hanging="720"/>
        <w:jc w:val="both"/>
        <w:rPr>
          <w:rFonts w:cs="Arial"/>
          <w:color w:val="auto"/>
        </w:rPr>
      </w:pPr>
    </w:p>
    <w:p w14:paraId="5E99D131" w14:textId="77777777" w:rsidR="00A00621" w:rsidRPr="0034428D" w:rsidRDefault="00A00621" w:rsidP="0034428D">
      <w:pPr>
        <w:ind w:left="720" w:hanging="720"/>
        <w:jc w:val="both"/>
        <w:rPr>
          <w:rFonts w:cs="Arial"/>
          <w:color w:val="auto"/>
        </w:rPr>
      </w:pPr>
    </w:p>
    <w:p w14:paraId="16EDEBE5" w14:textId="77777777" w:rsidR="00A00621" w:rsidRPr="0034428D" w:rsidRDefault="00A00621" w:rsidP="0034428D">
      <w:pPr>
        <w:ind w:left="720" w:hanging="720"/>
        <w:jc w:val="both"/>
        <w:rPr>
          <w:rFonts w:cs="Arial"/>
          <w:color w:val="auto"/>
        </w:rPr>
      </w:pPr>
    </w:p>
    <w:p w14:paraId="331B63C8" w14:textId="77777777" w:rsidR="00A00621" w:rsidRPr="0034428D" w:rsidRDefault="00A00621" w:rsidP="0034428D">
      <w:pPr>
        <w:ind w:left="720" w:hanging="720"/>
        <w:jc w:val="both"/>
        <w:rPr>
          <w:rFonts w:cs="Arial"/>
          <w:color w:val="auto"/>
        </w:rPr>
      </w:pPr>
    </w:p>
    <w:p w14:paraId="14686670" w14:textId="77777777" w:rsidR="00A00621" w:rsidRPr="0034428D" w:rsidRDefault="00A00621" w:rsidP="0034428D">
      <w:pPr>
        <w:ind w:left="720" w:hanging="720"/>
        <w:jc w:val="both"/>
        <w:rPr>
          <w:rFonts w:cs="Arial"/>
          <w:color w:val="auto"/>
        </w:rPr>
      </w:pPr>
    </w:p>
    <w:p w14:paraId="24D37DFD" w14:textId="77777777" w:rsidR="00A00621" w:rsidRPr="0034428D" w:rsidRDefault="00A00621" w:rsidP="0034428D">
      <w:pPr>
        <w:ind w:left="720" w:hanging="720"/>
        <w:jc w:val="both"/>
        <w:rPr>
          <w:rFonts w:cs="Arial"/>
          <w:color w:val="auto"/>
        </w:rPr>
      </w:pPr>
    </w:p>
    <w:p w14:paraId="51E9F0FA" w14:textId="77777777" w:rsidR="00A00621" w:rsidRPr="0034428D" w:rsidRDefault="00A00621" w:rsidP="0034428D">
      <w:pPr>
        <w:ind w:left="720" w:hanging="720"/>
        <w:jc w:val="both"/>
        <w:rPr>
          <w:rFonts w:cs="Arial"/>
          <w:color w:val="auto"/>
        </w:rPr>
      </w:pPr>
    </w:p>
    <w:p w14:paraId="5BBEFFDF" w14:textId="77777777" w:rsidR="00A00621" w:rsidRPr="0034428D" w:rsidRDefault="00A00621" w:rsidP="0034428D">
      <w:pPr>
        <w:ind w:left="720" w:hanging="720"/>
        <w:jc w:val="both"/>
        <w:rPr>
          <w:rFonts w:cs="Arial"/>
          <w:color w:val="auto"/>
        </w:rPr>
      </w:pPr>
    </w:p>
    <w:p w14:paraId="4F9A9C34" w14:textId="77777777" w:rsidR="008C2133" w:rsidRDefault="008C2133" w:rsidP="0034428D">
      <w:pPr>
        <w:ind w:left="720" w:hanging="720"/>
        <w:jc w:val="both"/>
        <w:rPr>
          <w:rFonts w:cs="Arial"/>
          <w:color w:val="auto"/>
        </w:rPr>
        <w:sectPr w:rsidR="008C2133" w:rsidSect="008C213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pgNumType w:start="0"/>
          <w:cols w:space="720"/>
          <w:titlePg/>
          <w:docGrid w:linePitch="360"/>
        </w:sectPr>
      </w:pPr>
    </w:p>
    <w:p w14:paraId="1F1CE09A" w14:textId="77777777" w:rsidR="00A00621" w:rsidRPr="0034428D" w:rsidRDefault="00A00621" w:rsidP="008C2133">
      <w:pPr>
        <w:suppressLineNumbers/>
        <w:ind w:left="720" w:hanging="720"/>
        <w:jc w:val="both"/>
        <w:rPr>
          <w:rFonts w:cs="Arial"/>
          <w:color w:val="auto"/>
        </w:rPr>
      </w:pPr>
    </w:p>
    <w:p w14:paraId="0B748BDC" w14:textId="48617600" w:rsidR="00303684" w:rsidRPr="0034428D" w:rsidRDefault="0000526A" w:rsidP="0034428D">
      <w:pPr>
        <w:ind w:left="720" w:hanging="720"/>
        <w:jc w:val="both"/>
        <w:rPr>
          <w:rFonts w:cs="Arial"/>
          <w:color w:val="auto"/>
        </w:rPr>
      </w:pPr>
      <w:r w:rsidRPr="0034428D">
        <w:rPr>
          <w:rFonts w:cs="Arial"/>
          <w:color w:val="auto"/>
        </w:rPr>
        <w:t>A BILL</w:t>
      </w:r>
      <w:r w:rsidR="00112432" w:rsidRPr="0034428D">
        <w:rPr>
          <w:rFonts w:cs="Arial"/>
          <w:color w:val="auto"/>
        </w:rPr>
        <w:t xml:space="preserve"> to amend the Code of West Virginia, 1931, as amended, by adding a new article, designated §19-1D-1, </w:t>
      </w:r>
      <w:r w:rsidR="00192C37" w:rsidRPr="0034428D">
        <w:rPr>
          <w:rFonts w:cs="Arial"/>
          <w:color w:val="auto"/>
        </w:rPr>
        <w:t xml:space="preserve">§19-1D-2, §19-1D-3, and §19-1D-4, </w:t>
      </w:r>
      <w:r w:rsidR="00112432" w:rsidRPr="0034428D">
        <w:rPr>
          <w:rFonts w:cs="Arial"/>
          <w:color w:val="auto"/>
          <w:w w:val="105"/>
        </w:rPr>
        <w:t>relating</w:t>
      </w:r>
      <w:r w:rsidR="00112432" w:rsidRPr="0034428D">
        <w:rPr>
          <w:rFonts w:cs="Arial"/>
          <w:color w:val="auto"/>
          <w:spacing w:val="-23"/>
          <w:w w:val="105"/>
        </w:rPr>
        <w:t xml:space="preserve"> </w:t>
      </w:r>
      <w:r w:rsidR="00112432" w:rsidRPr="0034428D">
        <w:rPr>
          <w:rFonts w:cs="Arial"/>
          <w:color w:val="auto"/>
          <w:w w:val="105"/>
        </w:rPr>
        <w:t>to</w:t>
      </w:r>
      <w:r w:rsidR="00112432" w:rsidRPr="0034428D">
        <w:rPr>
          <w:rFonts w:cs="Arial"/>
          <w:color w:val="auto"/>
          <w:spacing w:val="-3"/>
          <w:w w:val="105"/>
        </w:rPr>
        <w:t xml:space="preserve"> </w:t>
      </w:r>
      <w:r w:rsidR="00112432" w:rsidRPr="0034428D">
        <w:rPr>
          <w:rFonts w:cs="Arial"/>
          <w:color w:val="auto"/>
          <w:w w:val="105"/>
        </w:rPr>
        <w:t>the</w:t>
      </w:r>
      <w:r w:rsidR="00112432" w:rsidRPr="0034428D">
        <w:rPr>
          <w:rFonts w:cs="Arial"/>
          <w:color w:val="auto"/>
          <w:spacing w:val="-6"/>
          <w:w w:val="105"/>
        </w:rPr>
        <w:t xml:space="preserve"> </w:t>
      </w:r>
      <w:r w:rsidR="00112432" w:rsidRPr="0034428D">
        <w:rPr>
          <w:rFonts w:cs="Arial"/>
          <w:color w:val="auto"/>
          <w:w w:val="105"/>
        </w:rPr>
        <w:t>establishment of a</w:t>
      </w:r>
      <w:r w:rsidR="00112432" w:rsidRPr="0034428D">
        <w:rPr>
          <w:rFonts w:cs="Arial"/>
          <w:color w:val="auto"/>
          <w:spacing w:val="-5"/>
          <w:w w:val="105"/>
        </w:rPr>
        <w:t xml:space="preserve"> </w:t>
      </w:r>
      <w:r w:rsidR="00112432" w:rsidRPr="0034428D">
        <w:rPr>
          <w:rFonts w:cs="Arial"/>
          <w:color w:val="auto"/>
          <w:w w:val="105"/>
        </w:rPr>
        <w:t>Forest Carbon</w:t>
      </w:r>
      <w:r w:rsidR="00112432" w:rsidRPr="0034428D">
        <w:rPr>
          <w:rFonts w:cs="Arial"/>
          <w:color w:val="auto"/>
          <w:spacing w:val="-11"/>
          <w:w w:val="105"/>
        </w:rPr>
        <w:t xml:space="preserve"> </w:t>
      </w:r>
      <w:r w:rsidR="00112432" w:rsidRPr="0034428D">
        <w:rPr>
          <w:rFonts w:cs="Arial"/>
          <w:color w:val="auto"/>
          <w:w w:val="105"/>
        </w:rPr>
        <w:t>Registry</w:t>
      </w:r>
      <w:r w:rsidR="00112432" w:rsidRPr="0034428D">
        <w:rPr>
          <w:rFonts w:cs="Arial"/>
          <w:color w:val="auto"/>
          <w:spacing w:val="-6"/>
          <w:w w:val="105"/>
        </w:rPr>
        <w:t xml:space="preserve"> </w:t>
      </w:r>
      <w:r w:rsidR="00112432" w:rsidRPr="0034428D">
        <w:rPr>
          <w:rFonts w:cs="Arial"/>
          <w:color w:val="auto"/>
          <w:w w:val="105"/>
        </w:rPr>
        <w:t>under</w:t>
      </w:r>
      <w:r w:rsidR="00112432" w:rsidRPr="0034428D">
        <w:rPr>
          <w:rFonts w:cs="Arial"/>
          <w:color w:val="auto"/>
          <w:spacing w:val="-4"/>
          <w:w w:val="105"/>
        </w:rPr>
        <w:t xml:space="preserve"> </w:t>
      </w:r>
      <w:r w:rsidR="00112432" w:rsidRPr="0034428D">
        <w:rPr>
          <w:rFonts w:cs="Arial"/>
          <w:color w:val="auto"/>
          <w:w w:val="105"/>
        </w:rPr>
        <w:t>the administration</w:t>
      </w:r>
      <w:r w:rsidR="00112432" w:rsidRPr="0034428D">
        <w:rPr>
          <w:rFonts w:cs="Arial"/>
          <w:color w:val="auto"/>
          <w:spacing w:val="-27"/>
          <w:w w:val="105"/>
        </w:rPr>
        <w:t xml:space="preserve"> </w:t>
      </w:r>
      <w:r w:rsidR="00112432" w:rsidRPr="0034428D">
        <w:rPr>
          <w:rFonts w:cs="Arial"/>
          <w:color w:val="auto"/>
          <w:w w:val="105"/>
        </w:rPr>
        <w:t>of the</w:t>
      </w:r>
      <w:r w:rsidR="00112432" w:rsidRPr="0034428D">
        <w:rPr>
          <w:rFonts w:cs="Arial"/>
          <w:color w:val="auto"/>
          <w:spacing w:val="-18"/>
          <w:w w:val="105"/>
        </w:rPr>
        <w:t xml:space="preserve"> </w:t>
      </w:r>
      <w:r w:rsidR="00112432" w:rsidRPr="0034428D">
        <w:rPr>
          <w:rFonts w:cs="Arial"/>
          <w:color w:val="auto"/>
          <w:w w:val="105"/>
        </w:rPr>
        <w:t>West</w:t>
      </w:r>
      <w:r w:rsidR="00112432" w:rsidRPr="0034428D">
        <w:rPr>
          <w:rFonts w:cs="Arial"/>
          <w:color w:val="auto"/>
          <w:spacing w:val="-12"/>
          <w:w w:val="105"/>
        </w:rPr>
        <w:t xml:space="preserve"> </w:t>
      </w:r>
      <w:r w:rsidR="00112432" w:rsidRPr="0034428D">
        <w:rPr>
          <w:rFonts w:cs="Arial"/>
          <w:color w:val="auto"/>
          <w:w w:val="105"/>
        </w:rPr>
        <w:t>Virginia</w:t>
      </w:r>
      <w:r w:rsidR="00112432" w:rsidRPr="0034428D">
        <w:rPr>
          <w:rFonts w:cs="Arial"/>
          <w:color w:val="auto"/>
          <w:spacing w:val="-8"/>
          <w:w w:val="105"/>
        </w:rPr>
        <w:t xml:space="preserve"> </w:t>
      </w:r>
      <w:r w:rsidR="00112432" w:rsidRPr="0034428D">
        <w:rPr>
          <w:rFonts w:cs="Arial"/>
          <w:color w:val="auto"/>
          <w:w w:val="105"/>
        </w:rPr>
        <w:t>Division of</w:t>
      </w:r>
      <w:r w:rsidR="00112432" w:rsidRPr="0034428D">
        <w:rPr>
          <w:rFonts w:cs="Arial"/>
          <w:color w:val="auto"/>
          <w:spacing w:val="-15"/>
          <w:w w:val="105"/>
        </w:rPr>
        <w:t xml:space="preserve"> </w:t>
      </w:r>
      <w:r w:rsidR="00112432" w:rsidRPr="0034428D">
        <w:rPr>
          <w:rFonts w:cs="Arial"/>
          <w:color w:val="auto"/>
          <w:w w:val="105"/>
        </w:rPr>
        <w:t>Forestry;</w:t>
      </w:r>
      <w:r w:rsidR="00112432" w:rsidRPr="0034428D">
        <w:rPr>
          <w:rFonts w:cs="Arial"/>
          <w:color w:val="auto"/>
          <w:spacing w:val="-10"/>
          <w:w w:val="105"/>
        </w:rPr>
        <w:t xml:space="preserve"> </w:t>
      </w:r>
      <w:r w:rsidR="00112432" w:rsidRPr="0034428D">
        <w:rPr>
          <w:rFonts w:cs="Arial"/>
          <w:color w:val="auto"/>
          <w:w w:val="105"/>
        </w:rPr>
        <w:t>providing</w:t>
      </w:r>
      <w:r w:rsidR="00112432" w:rsidRPr="0034428D">
        <w:rPr>
          <w:rFonts w:cs="Arial"/>
          <w:color w:val="auto"/>
          <w:spacing w:val="-13"/>
          <w:w w:val="105"/>
        </w:rPr>
        <w:t xml:space="preserve"> </w:t>
      </w:r>
      <w:r w:rsidR="00112432" w:rsidRPr="0034428D">
        <w:rPr>
          <w:rFonts w:cs="Arial"/>
          <w:color w:val="auto"/>
          <w:w w:val="105"/>
        </w:rPr>
        <w:t>for</w:t>
      </w:r>
      <w:r w:rsidR="00112432" w:rsidRPr="0034428D">
        <w:rPr>
          <w:rFonts w:cs="Arial"/>
          <w:color w:val="auto"/>
          <w:spacing w:val="-10"/>
          <w:w w:val="105"/>
        </w:rPr>
        <w:t xml:space="preserve"> </w:t>
      </w:r>
      <w:r w:rsidR="00112432" w:rsidRPr="0034428D">
        <w:rPr>
          <w:rFonts w:cs="Arial"/>
          <w:color w:val="auto"/>
          <w:w w:val="105"/>
        </w:rPr>
        <w:t>the registration</w:t>
      </w:r>
      <w:r w:rsidR="00112432" w:rsidRPr="0034428D">
        <w:rPr>
          <w:rFonts w:cs="Arial"/>
          <w:color w:val="auto"/>
          <w:spacing w:val="-2"/>
          <w:w w:val="105"/>
        </w:rPr>
        <w:t xml:space="preserve"> </w:t>
      </w:r>
      <w:r w:rsidR="00112432" w:rsidRPr="0034428D">
        <w:rPr>
          <w:rFonts w:cs="Arial"/>
          <w:color w:val="auto"/>
          <w:w w:val="105"/>
        </w:rPr>
        <w:t>of</w:t>
      </w:r>
      <w:r w:rsidR="00112432" w:rsidRPr="0034428D">
        <w:rPr>
          <w:rFonts w:cs="Arial"/>
          <w:color w:val="auto"/>
          <w:spacing w:val="-15"/>
          <w:w w:val="105"/>
        </w:rPr>
        <w:t xml:space="preserve"> </w:t>
      </w:r>
      <w:r w:rsidR="00112432" w:rsidRPr="0034428D">
        <w:rPr>
          <w:rFonts w:cs="Arial"/>
          <w:color w:val="auto"/>
          <w:w w:val="105"/>
        </w:rPr>
        <w:t>carbon</w:t>
      </w:r>
      <w:r w:rsidR="00112432" w:rsidRPr="0034428D">
        <w:rPr>
          <w:rFonts w:cs="Arial"/>
          <w:color w:val="auto"/>
          <w:spacing w:val="-16"/>
          <w:w w:val="105"/>
        </w:rPr>
        <w:t xml:space="preserve"> </w:t>
      </w:r>
      <w:r w:rsidR="00112432" w:rsidRPr="0034428D">
        <w:rPr>
          <w:rFonts w:cs="Arial"/>
          <w:color w:val="auto"/>
          <w:w w:val="105"/>
        </w:rPr>
        <w:t>offset agreements and</w:t>
      </w:r>
      <w:r w:rsidR="00112432" w:rsidRPr="0034428D">
        <w:rPr>
          <w:rFonts w:cs="Arial"/>
          <w:color w:val="auto"/>
          <w:spacing w:val="-18"/>
          <w:w w:val="105"/>
        </w:rPr>
        <w:t xml:space="preserve"> </w:t>
      </w:r>
      <w:r w:rsidR="00112432" w:rsidRPr="0034428D">
        <w:rPr>
          <w:rFonts w:cs="Arial"/>
          <w:color w:val="auto"/>
          <w:w w:val="105"/>
        </w:rPr>
        <w:t>projects affecting</w:t>
      </w:r>
      <w:r w:rsidR="00112432" w:rsidRPr="0034428D">
        <w:rPr>
          <w:rFonts w:cs="Arial"/>
          <w:color w:val="auto"/>
          <w:spacing w:val="-17"/>
          <w:w w:val="105"/>
        </w:rPr>
        <w:t xml:space="preserve"> </w:t>
      </w:r>
      <w:r w:rsidR="00112432" w:rsidRPr="0034428D">
        <w:rPr>
          <w:rFonts w:cs="Arial"/>
          <w:color w:val="auto"/>
          <w:w w:val="105"/>
        </w:rPr>
        <w:t>West</w:t>
      </w:r>
      <w:r w:rsidR="00112432" w:rsidRPr="0034428D">
        <w:rPr>
          <w:rFonts w:cs="Arial"/>
          <w:color w:val="auto"/>
          <w:spacing w:val="-1"/>
          <w:w w:val="105"/>
        </w:rPr>
        <w:t xml:space="preserve"> </w:t>
      </w:r>
      <w:r w:rsidR="00112432" w:rsidRPr="0034428D">
        <w:rPr>
          <w:rFonts w:cs="Arial"/>
          <w:color w:val="auto"/>
          <w:w w:val="105"/>
        </w:rPr>
        <w:t>Virginia</w:t>
      </w:r>
      <w:r w:rsidR="00112432" w:rsidRPr="0034428D">
        <w:rPr>
          <w:rFonts w:cs="Arial"/>
          <w:color w:val="auto"/>
          <w:spacing w:val="-2"/>
          <w:w w:val="105"/>
        </w:rPr>
        <w:t xml:space="preserve"> </w:t>
      </w:r>
      <w:r w:rsidR="00112432" w:rsidRPr="0034428D">
        <w:rPr>
          <w:rFonts w:cs="Arial"/>
          <w:color w:val="auto"/>
          <w:w w:val="105"/>
        </w:rPr>
        <w:t>forestlands; requiring</w:t>
      </w:r>
      <w:r w:rsidR="00112432" w:rsidRPr="0034428D">
        <w:rPr>
          <w:rFonts w:cs="Arial"/>
          <w:color w:val="auto"/>
          <w:spacing w:val="-28"/>
          <w:w w:val="105"/>
        </w:rPr>
        <w:t xml:space="preserve"> </w:t>
      </w:r>
      <w:r w:rsidR="00112432" w:rsidRPr="0034428D">
        <w:rPr>
          <w:rFonts w:cs="Arial"/>
          <w:color w:val="auto"/>
          <w:w w:val="105"/>
        </w:rPr>
        <w:t xml:space="preserve">the </w:t>
      </w:r>
      <w:r w:rsidR="000E0C92">
        <w:rPr>
          <w:rFonts w:cs="Arial"/>
          <w:color w:val="auto"/>
          <w:w w:val="105"/>
        </w:rPr>
        <w:t>i</w:t>
      </w:r>
      <w:r w:rsidR="00112432" w:rsidRPr="0034428D">
        <w:rPr>
          <w:rFonts w:cs="Arial"/>
          <w:color w:val="auto"/>
          <w:w w:val="105"/>
        </w:rPr>
        <w:t>nclusion of</w:t>
      </w:r>
      <w:r w:rsidR="00112432" w:rsidRPr="0034428D">
        <w:rPr>
          <w:rFonts w:cs="Arial"/>
          <w:color w:val="auto"/>
          <w:spacing w:val="-5"/>
          <w:w w:val="105"/>
        </w:rPr>
        <w:t xml:space="preserve"> </w:t>
      </w:r>
      <w:r w:rsidR="000E0C92">
        <w:rPr>
          <w:rFonts w:cs="Arial"/>
          <w:color w:val="auto"/>
          <w:w w:val="105"/>
        </w:rPr>
        <w:t>geographic information system</w:t>
      </w:r>
      <w:r w:rsidR="00112432" w:rsidRPr="0034428D">
        <w:rPr>
          <w:rFonts w:cs="Arial"/>
          <w:color w:val="auto"/>
          <w:w w:val="105"/>
        </w:rPr>
        <w:t xml:space="preserve"> shapefiles for</w:t>
      </w:r>
      <w:r w:rsidR="00112432" w:rsidRPr="0034428D">
        <w:rPr>
          <w:rFonts w:cs="Arial"/>
          <w:color w:val="auto"/>
          <w:spacing w:val="-1"/>
          <w:w w:val="105"/>
        </w:rPr>
        <w:t xml:space="preserve"> </w:t>
      </w:r>
      <w:r w:rsidR="00112432" w:rsidRPr="0034428D">
        <w:rPr>
          <w:rFonts w:cs="Arial"/>
          <w:color w:val="auto"/>
          <w:w w:val="105"/>
        </w:rPr>
        <w:t>encumbered properties; assigning</w:t>
      </w:r>
      <w:r w:rsidR="00112432" w:rsidRPr="0034428D">
        <w:rPr>
          <w:rFonts w:cs="Arial"/>
          <w:color w:val="auto"/>
          <w:spacing w:val="-12"/>
          <w:w w:val="105"/>
        </w:rPr>
        <w:t xml:space="preserve"> </w:t>
      </w:r>
      <w:r w:rsidR="00112432" w:rsidRPr="0034428D">
        <w:rPr>
          <w:rFonts w:cs="Arial"/>
          <w:color w:val="auto"/>
          <w:w w:val="105"/>
        </w:rPr>
        <w:t>responsibility</w:t>
      </w:r>
      <w:r w:rsidR="00112432" w:rsidRPr="0034428D">
        <w:rPr>
          <w:rFonts w:cs="Arial"/>
          <w:color w:val="auto"/>
          <w:spacing w:val="-31"/>
          <w:w w:val="105"/>
        </w:rPr>
        <w:t xml:space="preserve"> </w:t>
      </w:r>
      <w:r w:rsidR="00112432" w:rsidRPr="0034428D">
        <w:rPr>
          <w:rFonts w:cs="Arial"/>
          <w:color w:val="auto"/>
          <w:w w:val="105"/>
        </w:rPr>
        <w:t>to purchasers and</w:t>
      </w:r>
      <w:r w:rsidR="00112432" w:rsidRPr="0034428D">
        <w:rPr>
          <w:rFonts w:cs="Arial"/>
          <w:color w:val="auto"/>
          <w:spacing w:val="-11"/>
          <w:w w:val="105"/>
        </w:rPr>
        <w:t xml:space="preserve"> </w:t>
      </w:r>
      <w:r w:rsidR="00112432" w:rsidRPr="0034428D">
        <w:rPr>
          <w:rFonts w:cs="Arial"/>
          <w:color w:val="auto"/>
          <w:w w:val="105"/>
        </w:rPr>
        <w:t>certain landowners</w:t>
      </w:r>
      <w:r w:rsidR="00112432" w:rsidRPr="0034428D">
        <w:rPr>
          <w:rFonts w:cs="Arial"/>
          <w:color w:val="auto"/>
          <w:spacing w:val="-10"/>
          <w:w w:val="105"/>
        </w:rPr>
        <w:t xml:space="preserve"> </w:t>
      </w:r>
      <w:r w:rsidR="00112432" w:rsidRPr="0034428D">
        <w:rPr>
          <w:rFonts w:cs="Arial"/>
          <w:color w:val="auto"/>
          <w:w w:val="105"/>
        </w:rPr>
        <w:t>to</w:t>
      </w:r>
      <w:r w:rsidR="00112432" w:rsidRPr="0034428D">
        <w:rPr>
          <w:rFonts w:cs="Arial"/>
          <w:color w:val="auto"/>
          <w:spacing w:val="-21"/>
          <w:w w:val="105"/>
        </w:rPr>
        <w:t xml:space="preserve"> </w:t>
      </w:r>
      <w:r w:rsidR="00112432" w:rsidRPr="0034428D">
        <w:rPr>
          <w:rFonts w:cs="Arial"/>
          <w:color w:val="auto"/>
          <w:w w:val="105"/>
        </w:rPr>
        <w:t>record</w:t>
      </w:r>
      <w:r w:rsidR="00112432" w:rsidRPr="0034428D">
        <w:rPr>
          <w:rFonts w:cs="Arial"/>
          <w:color w:val="auto"/>
          <w:spacing w:val="-13"/>
          <w:w w:val="105"/>
        </w:rPr>
        <w:t xml:space="preserve"> </w:t>
      </w:r>
      <w:r w:rsidR="00112432" w:rsidRPr="0034428D">
        <w:rPr>
          <w:rFonts w:cs="Arial"/>
          <w:color w:val="auto"/>
          <w:w w:val="105"/>
        </w:rPr>
        <w:t>such</w:t>
      </w:r>
      <w:r w:rsidR="00112432" w:rsidRPr="0034428D">
        <w:rPr>
          <w:rFonts w:cs="Arial"/>
          <w:color w:val="auto"/>
          <w:spacing w:val="-15"/>
          <w:w w:val="105"/>
        </w:rPr>
        <w:t xml:space="preserve"> </w:t>
      </w:r>
      <w:r w:rsidR="00112432" w:rsidRPr="0034428D">
        <w:rPr>
          <w:rFonts w:cs="Arial"/>
          <w:color w:val="auto"/>
          <w:w w:val="105"/>
        </w:rPr>
        <w:t>agreements</w:t>
      </w:r>
      <w:r w:rsidR="00112432" w:rsidRPr="0034428D">
        <w:rPr>
          <w:rFonts w:cs="Arial"/>
          <w:color w:val="auto"/>
          <w:spacing w:val="-6"/>
          <w:w w:val="105"/>
        </w:rPr>
        <w:t xml:space="preserve"> </w:t>
      </w:r>
      <w:r w:rsidR="00112432" w:rsidRPr="0034428D">
        <w:rPr>
          <w:rFonts w:cs="Arial"/>
          <w:color w:val="auto"/>
          <w:w w:val="105"/>
        </w:rPr>
        <w:t>or</w:t>
      </w:r>
      <w:r w:rsidR="00112432" w:rsidRPr="0034428D">
        <w:rPr>
          <w:rFonts w:cs="Arial"/>
          <w:color w:val="auto"/>
          <w:spacing w:val="-22"/>
          <w:w w:val="105"/>
        </w:rPr>
        <w:t xml:space="preserve"> </w:t>
      </w:r>
      <w:r w:rsidR="00112432" w:rsidRPr="0034428D">
        <w:rPr>
          <w:rFonts w:cs="Arial"/>
          <w:color w:val="auto"/>
          <w:w w:val="105"/>
        </w:rPr>
        <w:t>projects;</w:t>
      </w:r>
      <w:r w:rsidR="00112432" w:rsidRPr="0034428D">
        <w:rPr>
          <w:rFonts w:cs="Arial"/>
          <w:color w:val="auto"/>
          <w:spacing w:val="-17"/>
          <w:w w:val="105"/>
        </w:rPr>
        <w:t xml:space="preserve"> </w:t>
      </w:r>
      <w:r w:rsidR="00112432" w:rsidRPr="0034428D">
        <w:rPr>
          <w:rFonts w:cs="Arial"/>
          <w:color w:val="auto"/>
          <w:w w:val="105"/>
        </w:rPr>
        <w:t>establishing</w:t>
      </w:r>
      <w:r w:rsidR="00112432" w:rsidRPr="0034428D">
        <w:rPr>
          <w:rFonts w:cs="Arial"/>
          <w:color w:val="auto"/>
          <w:spacing w:val="-17"/>
          <w:w w:val="105"/>
        </w:rPr>
        <w:t xml:space="preserve"> </w:t>
      </w:r>
      <w:r w:rsidR="00112432" w:rsidRPr="0034428D">
        <w:rPr>
          <w:rFonts w:cs="Arial"/>
          <w:color w:val="auto"/>
          <w:w w:val="105"/>
        </w:rPr>
        <w:t>a</w:t>
      </w:r>
      <w:r w:rsidR="00112432" w:rsidRPr="0034428D">
        <w:rPr>
          <w:rFonts w:cs="Arial"/>
          <w:color w:val="auto"/>
          <w:spacing w:val="-9"/>
          <w:w w:val="105"/>
        </w:rPr>
        <w:t xml:space="preserve"> </w:t>
      </w:r>
      <w:r w:rsidR="00112432" w:rsidRPr="0034428D">
        <w:rPr>
          <w:rFonts w:cs="Arial"/>
          <w:color w:val="auto"/>
          <w:w w:val="105"/>
        </w:rPr>
        <w:t>deadline</w:t>
      </w:r>
      <w:r w:rsidR="00112432" w:rsidRPr="0034428D">
        <w:rPr>
          <w:rFonts w:cs="Arial"/>
          <w:color w:val="auto"/>
          <w:spacing w:val="-10"/>
          <w:w w:val="105"/>
        </w:rPr>
        <w:t xml:space="preserve"> </w:t>
      </w:r>
      <w:r w:rsidR="00112432" w:rsidRPr="0034428D">
        <w:rPr>
          <w:rFonts w:cs="Arial"/>
          <w:color w:val="auto"/>
          <w:w w:val="105"/>
        </w:rPr>
        <w:t>for</w:t>
      </w:r>
      <w:r w:rsidR="00112432" w:rsidRPr="0034428D">
        <w:rPr>
          <w:rFonts w:cs="Arial"/>
          <w:color w:val="auto"/>
          <w:spacing w:val="-13"/>
          <w:w w:val="105"/>
        </w:rPr>
        <w:t xml:space="preserve"> </w:t>
      </w:r>
      <w:r w:rsidR="00112432" w:rsidRPr="0034428D">
        <w:rPr>
          <w:rFonts w:cs="Arial"/>
          <w:color w:val="auto"/>
          <w:w w:val="105"/>
        </w:rPr>
        <w:t>recording;</w:t>
      </w:r>
      <w:r w:rsidR="00112432" w:rsidRPr="0034428D">
        <w:rPr>
          <w:rFonts w:cs="Arial"/>
          <w:color w:val="auto"/>
          <w:spacing w:val="-17"/>
          <w:w w:val="105"/>
        </w:rPr>
        <w:t xml:space="preserve"> </w:t>
      </w:r>
      <w:r w:rsidR="00112432" w:rsidRPr="0034428D">
        <w:rPr>
          <w:rFonts w:cs="Arial"/>
          <w:color w:val="auto"/>
          <w:w w:val="105"/>
        </w:rPr>
        <w:t>and imposing</w:t>
      </w:r>
      <w:r w:rsidR="00112432" w:rsidRPr="0034428D">
        <w:rPr>
          <w:rFonts w:cs="Arial"/>
          <w:color w:val="auto"/>
          <w:spacing w:val="-13"/>
          <w:w w:val="105"/>
        </w:rPr>
        <w:t xml:space="preserve"> </w:t>
      </w:r>
      <w:r w:rsidR="0030661F">
        <w:rPr>
          <w:rFonts w:cs="Arial"/>
          <w:color w:val="auto"/>
          <w:spacing w:val="-13"/>
          <w:w w:val="105"/>
        </w:rPr>
        <w:t xml:space="preserve">civil </w:t>
      </w:r>
      <w:r w:rsidR="00112432" w:rsidRPr="0034428D">
        <w:rPr>
          <w:rFonts w:cs="Arial"/>
          <w:color w:val="auto"/>
          <w:w w:val="105"/>
        </w:rPr>
        <w:t>penalties for noncompliance.</w:t>
      </w:r>
    </w:p>
    <w:p w14:paraId="11262442" w14:textId="77777777" w:rsidR="00303684" w:rsidRPr="00112432" w:rsidRDefault="00303684" w:rsidP="00112432">
      <w:pPr>
        <w:suppressLineNumbers/>
        <w:jc w:val="both"/>
        <w:rPr>
          <w:rFonts w:cs="Arial"/>
          <w:i/>
          <w:color w:val="auto"/>
        </w:rPr>
      </w:pPr>
      <w:r w:rsidRPr="00112432">
        <w:rPr>
          <w:rFonts w:cs="Arial"/>
          <w:i/>
          <w:color w:val="auto"/>
        </w:rPr>
        <w:t>Be it enacted by the Legislature of West Virginia:</w:t>
      </w:r>
    </w:p>
    <w:p w14:paraId="7F49A754" w14:textId="77777777" w:rsidR="003C6034" w:rsidRPr="00441E6A" w:rsidRDefault="003C6034" w:rsidP="00112432">
      <w:pPr>
        <w:suppressLineNumbers/>
        <w:jc w:val="both"/>
        <w:rPr>
          <w:rFonts w:cs="Arial"/>
          <w:iCs/>
          <w:color w:val="auto"/>
        </w:rPr>
        <w:sectPr w:rsidR="003C6034" w:rsidRPr="00441E6A" w:rsidSect="008C2133">
          <w:type w:val="continuous"/>
          <w:pgSz w:w="12240" w:h="15840" w:code="1"/>
          <w:pgMar w:top="1440" w:right="1440" w:bottom="1440" w:left="1440" w:header="720" w:footer="720" w:gutter="0"/>
          <w:lnNumType w:countBy="1" w:restart="newSection"/>
          <w:pgNumType w:start="0"/>
          <w:cols w:space="720"/>
          <w:titlePg/>
          <w:docGrid w:linePitch="360"/>
        </w:sectPr>
      </w:pPr>
    </w:p>
    <w:p w14:paraId="4AC9E128" w14:textId="3C0A0EE6" w:rsidR="00441E6A" w:rsidRDefault="00441E6A" w:rsidP="00441E6A">
      <w:pPr>
        <w:suppressLineNumbers/>
        <w:ind w:left="720" w:hanging="720"/>
        <w:jc w:val="both"/>
        <w:outlineLvl w:val="1"/>
        <w:rPr>
          <w:rFonts w:cs="Arial"/>
          <w:b/>
          <w:color w:val="auto"/>
          <w:sz w:val="24"/>
          <w:u w:val="single"/>
        </w:rPr>
      </w:pPr>
      <w:r w:rsidRPr="00192C37">
        <w:rPr>
          <w:rFonts w:cs="Arial"/>
          <w:b/>
          <w:color w:val="auto"/>
          <w:sz w:val="24"/>
          <w:u w:val="single"/>
        </w:rPr>
        <w:t>ARTICLE 1D.  WEST</w:t>
      </w:r>
      <w:r w:rsidRPr="00192C37">
        <w:rPr>
          <w:rFonts w:cs="Arial"/>
          <w:b/>
          <w:color w:val="auto"/>
          <w:spacing w:val="-20"/>
          <w:sz w:val="24"/>
          <w:u w:val="single"/>
        </w:rPr>
        <w:t xml:space="preserve"> </w:t>
      </w:r>
      <w:r w:rsidRPr="00192C37">
        <w:rPr>
          <w:rFonts w:cs="Arial"/>
          <w:b/>
          <w:color w:val="auto"/>
          <w:sz w:val="24"/>
          <w:u w:val="single"/>
        </w:rPr>
        <w:t>VIRGINIA</w:t>
      </w:r>
      <w:r w:rsidRPr="00192C37">
        <w:rPr>
          <w:rFonts w:cs="Arial"/>
          <w:b/>
          <w:color w:val="auto"/>
          <w:spacing w:val="-1"/>
          <w:sz w:val="24"/>
          <w:u w:val="single"/>
        </w:rPr>
        <w:t xml:space="preserve"> </w:t>
      </w:r>
      <w:r w:rsidRPr="00192C37">
        <w:rPr>
          <w:rFonts w:cs="Arial"/>
          <w:b/>
          <w:color w:val="auto"/>
          <w:sz w:val="24"/>
          <w:u w:val="single"/>
        </w:rPr>
        <w:t>FOREST</w:t>
      </w:r>
      <w:r w:rsidRPr="00192C37">
        <w:rPr>
          <w:rFonts w:cs="Arial"/>
          <w:b/>
          <w:color w:val="auto"/>
          <w:spacing w:val="-13"/>
          <w:sz w:val="24"/>
          <w:u w:val="single"/>
        </w:rPr>
        <w:t xml:space="preserve"> </w:t>
      </w:r>
      <w:r w:rsidRPr="00192C37">
        <w:rPr>
          <w:rFonts w:cs="Arial"/>
          <w:b/>
          <w:color w:val="auto"/>
          <w:sz w:val="24"/>
          <w:u w:val="single"/>
        </w:rPr>
        <w:t>CARBON</w:t>
      </w:r>
      <w:r w:rsidRPr="00192C37">
        <w:rPr>
          <w:rFonts w:cs="Arial"/>
          <w:b/>
          <w:color w:val="auto"/>
          <w:spacing w:val="4"/>
          <w:sz w:val="24"/>
          <w:u w:val="single"/>
        </w:rPr>
        <w:t xml:space="preserve"> </w:t>
      </w:r>
      <w:r w:rsidRPr="00192C37">
        <w:rPr>
          <w:rFonts w:cs="Arial"/>
          <w:b/>
          <w:color w:val="auto"/>
          <w:sz w:val="24"/>
          <w:u w:val="single"/>
        </w:rPr>
        <w:t>REGISTRY.</w:t>
      </w:r>
    </w:p>
    <w:p w14:paraId="52FE4CDC" w14:textId="77777777" w:rsidR="0034428D" w:rsidRPr="0034428D" w:rsidRDefault="00441E6A" w:rsidP="0034428D">
      <w:pPr>
        <w:suppressLineNumbers/>
        <w:ind w:left="720" w:hanging="720"/>
        <w:jc w:val="both"/>
        <w:outlineLvl w:val="3"/>
        <w:rPr>
          <w:rFonts w:cs="Arial"/>
          <w:b/>
          <w:color w:val="auto"/>
        </w:rPr>
        <w:sectPr w:rsidR="0034428D" w:rsidRPr="0034428D" w:rsidSect="00DF199D">
          <w:type w:val="continuous"/>
          <w:pgSz w:w="12240" w:h="15840" w:code="1"/>
          <w:pgMar w:top="1440" w:right="1440" w:bottom="1440" w:left="1440" w:header="720" w:footer="720" w:gutter="0"/>
          <w:lnNumType w:countBy="1" w:restart="newSection"/>
          <w:cols w:space="720"/>
          <w:titlePg/>
          <w:docGrid w:linePitch="360"/>
        </w:sectPr>
      </w:pPr>
      <w:r w:rsidRPr="0034428D">
        <w:rPr>
          <w:rFonts w:cs="Arial"/>
          <w:b/>
          <w:color w:val="auto"/>
          <w:u w:val="single"/>
        </w:rPr>
        <w:t>§19-1D-1. Purpose and definitions</w:t>
      </w:r>
      <w:r w:rsidRPr="0034428D">
        <w:rPr>
          <w:rFonts w:cs="Arial"/>
          <w:b/>
          <w:color w:val="auto"/>
        </w:rPr>
        <w:t>.</w:t>
      </w:r>
    </w:p>
    <w:p w14:paraId="13AC1007" w14:textId="026FFCB4" w:rsidR="00441E6A" w:rsidRPr="008C2133" w:rsidRDefault="008D6E03" w:rsidP="008C2133">
      <w:pPr>
        <w:pStyle w:val="SectionBody"/>
        <w:rPr>
          <w:u w:val="single"/>
        </w:rPr>
      </w:pPr>
      <w:r w:rsidRPr="008C2133">
        <w:rPr>
          <w:u w:val="single"/>
        </w:rPr>
        <w:t xml:space="preserve">(a) </w:t>
      </w:r>
      <w:r w:rsidR="00441E6A" w:rsidRPr="008C2133">
        <w:rPr>
          <w:u w:val="single"/>
        </w:rPr>
        <w:t>The purpose of this article is to establish a Forest Carbon Registry to track properties in West Virginia encumbered by carbon offset agreements or projects, ensuring transparency and accountability in the management of forest carbon resources.</w:t>
      </w:r>
    </w:p>
    <w:p w14:paraId="4AEFA35A" w14:textId="594678A5" w:rsidR="00441E6A" w:rsidRPr="008C2133" w:rsidRDefault="008D6E03" w:rsidP="008C2133">
      <w:pPr>
        <w:pStyle w:val="SectionBody"/>
        <w:rPr>
          <w:u w:val="single"/>
        </w:rPr>
      </w:pPr>
      <w:r w:rsidRPr="008C2133">
        <w:rPr>
          <w:u w:val="single"/>
        </w:rPr>
        <w:t xml:space="preserve">(b) </w:t>
      </w:r>
      <w:r w:rsidR="00441E6A" w:rsidRPr="008C2133">
        <w:rPr>
          <w:u w:val="single"/>
        </w:rPr>
        <w:t>For the purposes of this article:</w:t>
      </w:r>
    </w:p>
    <w:p w14:paraId="665A801F" w14:textId="77777777" w:rsidR="00441E6A" w:rsidRPr="008C2133" w:rsidRDefault="00441E6A" w:rsidP="008C2133">
      <w:pPr>
        <w:pStyle w:val="SectionBody"/>
        <w:rPr>
          <w:u w:val="single"/>
        </w:rPr>
      </w:pPr>
      <w:r w:rsidRPr="008C2133">
        <w:rPr>
          <w:u w:val="single"/>
        </w:rPr>
        <w:t>"Carbon offset agreement" means a contractual arrangement in which a landowner agrees to maintain or enhance carbon sequestration on their property in exchange for compensation from a purchaser.</w:t>
      </w:r>
    </w:p>
    <w:p w14:paraId="38F20997" w14:textId="77777777" w:rsidR="00441E6A" w:rsidRPr="008C2133" w:rsidRDefault="00441E6A" w:rsidP="008C2133">
      <w:pPr>
        <w:pStyle w:val="SectionBody"/>
        <w:rPr>
          <w:u w:val="single"/>
        </w:rPr>
      </w:pPr>
      <w:r w:rsidRPr="008C2133">
        <w:rPr>
          <w:u w:val="single"/>
        </w:rPr>
        <w:t>"Carbon offset project" means an undertaking by a landowner, including a carbon trading company, to generate and sell carbon offsets directly from their own property without a separate purchaser.</w:t>
      </w:r>
    </w:p>
    <w:p w14:paraId="3866C803" w14:textId="77777777" w:rsidR="00441E6A" w:rsidRPr="008C2133" w:rsidRDefault="00441E6A" w:rsidP="008C2133">
      <w:pPr>
        <w:pStyle w:val="SectionBody"/>
        <w:rPr>
          <w:u w:val="single"/>
        </w:rPr>
      </w:pPr>
      <w:r w:rsidRPr="008C2133">
        <w:rPr>
          <w:u w:val="single"/>
        </w:rPr>
        <w:t>"Purchaser" means the entity or individual acquiring rights to carbon offsets under a carbon offset agreement from a landowner.</w:t>
      </w:r>
    </w:p>
    <w:p w14:paraId="5A13F2FB" w14:textId="77777777" w:rsidR="00441E6A" w:rsidRPr="008C2133" w:rsidRDefault="00441E6A" w:rsidP="008C2133">
      <w:pPr>
        <w:pStyle w:val="SectionBody"/>
        <w:rPr>
          <w:u w:val="single"/>
        </w:rPr>
      </w:pPr>
      <w:r w:rsidRPr="008C2133">
        <w:rPr>
          <w:u w:val="single"/>
        </w:rPr>
        <w:t>"Landowner" includes any entity or individual, such as a carbon trading company, that owns forestland and engages in a carbon offset agreement or project.</w:t>
      </w:r>
    </w:p>
    <w:p w14:paraId="4A5D637F" w14:textId="77777777" w:rsidR="00441E6A" w:rsidRPr="008C2133" w:rsidRDefault="00441E6A" w:rsidP="008C2133">
      <w:pPr>
        <w:pStyle w:val="SectionBody"/>
        <w:rPr>
          <w:u w:val="single"/>
        </w:rPr>
      </w:pPr>
      <w:r w:rsidRPr="008C2133">
        <w:rPr>
          <w:u w:val="single"/>
        </w:rPr>
        <w:lastRenderedPageBreak/>
        <w:t>"Registry" means the Forest Carbon Registry established under this article.</w:t>
      </w:r>
    </w:p>
    <w:p w14:paraId="7BBED095" w14:textId="77777777" w:rsidR="00441E6A" w:rsidRPr="008C2133" w:rsidRDefault="00441E6A" w:rsidP="008C2133">
      <w:pPr>
        <w:pStyle w:val="SectionBody"/>
        <w:rPr>
          <w:u w:val="single"/>
        </w:rPr>
      </w:pPr>
      <w:r w:rsidRPr="008C2133">
        <w:rPr>
          <w:u w:val="single"/>
        </w:rPr>
        <w:t>"GIS shapefile" means a geospatial data file format that contains the boundaries and location of a property in a format compatible with geographic information systems.</w:t>
      </w:r>
    </w:p>
    <w:p w14:paraId="7B492E67" w14:textId="77777777" w:rsidR="0034428D" w:rsidRPr="008C2133" w:rsidRDefault="00441E6A" w:rsidP="008C2133">
      <w:pPr>
        <w:pStyle w:val="SectionHeading"/>
        <w:rPr>
          <w:u w:val="single"/>
        </w:rPr>
        <w:sectPr w:rsidR="0034428D" w:rsidRPr="008C2133" w:rsidSect="00DF199D">
          <w:type w:val="continuous"/>
          <w:pgSz w:w="12240" w:h="15840" w:code="1"/>
          <w:pgMar w:top="1440" w:right="1440" w:bottom="1440" w:left="1440" w:header="720" w:footer="720" w:gutter="0"/>
          <w:lnNumType w:countBy="1" w:restart="newSection"/>
          <w:cols w:space="720"/>
          <w:titlePg/>
          <w:docGrid w:linePitch="360"/>
        </w:sectPr>
      </w:pPr>
      <w:r w:rsidRPr="008C2133">
        <w:rPr>
          <w:u w:val="single"/>
        </w:rPr>
        <w:t>§19-1D-2. Establishment and Administration of the Forest Carbon Registry.</w:t>
      </w:r>
    </w:p>
    <w:p w14:paraId="1E8EF62B" w14:textId="4F68334A" w:rsidR="00441E6A" w:rsidRPr="008C2133" w:rsidRDefault="00441E6A" w:rsidP="008C2133">
      <w:pPr>
        <w:pStyle w:val="SectionBody"/>
        <w:rPr>
          <w:u w:val="single"/>
        </w:rPr>
      </w:pPr>
      <w:r w:rsidRPr="008C2133">
        <w:rPr>
          <w:u w:val="single"/>
        </w:rPr>
        <w:t>(a) The West Virginia Division of Forestry shall establish and administer a Forest Carbon Registry to record all carbon offset agreements and carbon offset projects affecting forestlands within the state.</w:t>
      </w:r>
    </w:p>
    <w:p w14:paraId="6D86990C" w14:textId="7608B434" w:rsidR="00441E6A" w:rsidRPr="008C2133" w:rsidRDefault="00441E6A" w:rsidP="008C2133">
      <w:pPr>
        <w:pStyle w:val="SectionBody"/>
        <w:rPr>
          <w:u w:val="single"/>
        </w:rPr>
      </w:pPr>
      <w:r w:rsidRPr="008C2133">
        <w:rPr>
          <w:u w:val="single"/>
        </w:rPr>
        <w:t>(b) The Registry shall include, at a minimum:</w:t>
      </w:r>
    </w:p>
    <w:p w14:paraId="5FAA61DC" w14:textId="5409B07B" w:rsidR="00441E6A" w:rsidRPr="008C2133" w:rsidRDefault="00441E6A" w:rsidP="008C2133">
      <w:pPr>
        <w:pStyle w:val="SectionBody"/>
        <w:rPr>
          <w:u w:val="single"/>
        </w:rPr>
      </w:pPr>
      <w:r w:rsidRPr="008C2133">
        <w:rPr>
          <w:u w:val="single"/>
        </w:rPr>
        <w:t>(1) The legal description of the property encumbered by the carbon offset agreement or project;</w:t>
      </w:r>
    </w:p>
    <w:p w14:paraId="2679228B" w14:textId="4992B52F" w:rsidR="00441E6A" w:rsidRPr="008C2133" w:rsidRDefault="00441E6A" w:rsidP="008C2133">
      <w:pPr>
        <w:pStyle w:val="SectionBody"/>
        <w:rPr>
          <w:u w:val="single"/>
        </w:rPr>
      </w:pPr>
      <w:r w:rsidRPr="008C2133">
        <w:rPr>
          <w:u w:val="single"/>
        </w:rPr>
        <w:t>(2) A GIS shapefile delineating the boundaries of the encumbered property;</w:t>
      </w:r>
    </w:p>
    <w:p w14:paraId="102EFE5F" w14:textId="3DA0662C" w:rsidR="00441E6A" w:rsidRPr="008C2133" w:rsidRDefault="00441E6A" w:rsidP="008C2133">
      <w:pPr>
        <w:pStyle w:val="SectionBody"/>
        <w:rPr>
          <w:u w:val="single"/>
        </w:rPr>
      </w:pPr>
      <w:r w:rsidRPr="008C2133">
        <w:rPr>
          <w:u w:val="single"/>
        </w:rPr>
        <w:t>(3) The names and contact information of the landowner and the purchaser;</w:t>
      </w:r>
    </w:p>
    <w:p w14:paraId="15D7EA51" w14:textId="3BB9E041" w:rsidR="00441E6A" w:rsidRPr="008C2133" w:rsidRDefault="00441E6A" w:rsidP="008C2133">
      <w:pPr>
        <w:pStyle w:val="SectionBody"/>
        <w:rPr>
          <w:u w:val="single"/>
        </w:rPr>
      </w:pPr>
      <w:r w:rsidRPr="008C2133">
        <w:rPr>
          <w:u w:val="single"/>
        </w:rPr>
        <w:t>The date of execution of the agreement or initiation of the project; and The duration and terms of the carbon offset obligation.</w:t>
      </w:r>
    </w:p>
    <w:p w14:paraId="3CAAA64A" w14:textId="195C2903" w:rsidR="00441E6A" w:rsidRPr="008C2133" w:rsidRDefault="008D6E03" w:rsidP="008C2133">
      <w:pPr>
        <w:pStyle w:val="SectionBody"/>
        <w:rPr>
          <w:u w:val="single"/>
        </w:rPr>
      </w:pPr>
      <w:r w:rsidRPr="008C2133">
        <w:rPr>
          <w:u w:val="single"/>
        </w:rPr>
        <w:t xml:space="preserve">(c) </w:t>
      </w:r>
      <w:r w:rsidR="00441E6A" w:rsidRPr="008C2133">
        <w:rPr>
          <w:u w:val="single"/>
        </w:rPr>
        <w:t xml:space="preserve">The Division of Forestry may promulgate rules to </w:t>
      </w:r>
      <w:r w:rsidR="003579AE" w:rsidRPr="008C2133">
        <w:rPr>
          <w:u w:val="single"/>
        </w:rPr>
        <w:t xml:space="preserve">(1) </w:t>
      </w:r>
      <w:r w:rsidR="00441E6A" w:rsidRPr="008C2133">
        <w:rPr>
          <w:u w:val="single"/>
        </w:rPr>
        <w:t xml:space="preserve">implement and maintain the Registry, including specifications for the submission of GIS shapefiles and </w:t>
      </w:r>
      <w:r w:rsidR="003579AE" w:rsidRPr="008C2133">
        <w:rPr>
          <w:u w:val="single"/>
        </w:rPr>
        <w:t>(2) to</w:t>
      </w:r>
      <w:r w:rsidR="00441E6A" w:rsidRPr="008C2133">
        <w:rPr>
          <w:u w:val="single"/>
        </w:rPr>
        <w:t xml:space="preserve"> establis</w:t>
      </w:r>
      <w:r w:rsidR="003579AE" w:rsidRPr="008C2133">
        <w:rPr>
          <w:u w:val="single"/>
        </w:rPr>
        <w:t>h</w:t>
      </w:r>
      <w:r w:rsidR="00441E6A" w:rsidRPr="008C2133">
        <w:rPr>
          <w:u w:val="single"/>
        </w:rPr>
        <w:t xml:space="preserve"> reasonable fees to cover administrative costs.</w:t>
      </w:r>
    </w:p>
    <w:p w14:paraId="256D6C99" w14:textId="77777777" w:rsidR="0034428D" w:rsidRPr="008C2133" w:rsidRDefault="00441E6A" w:rsidP="008C2133">
      <w:pPr>
        <w:pStyle w:val="SectionHeading"/>
        <w:rPr>
          <w:u w:val="single"/>
        </w:rPr>
        <w:sectPr w:rsidR="0034428D" w:rsidRPr="008C2133" w:rsidSect="00DF199D">
          <w:type w:val="continuous"/>
          <w:pgSz w:w="12240" w:h="15840" w:code="1"/>
          <w:pgMar w:top="1440" w:right="1440" w:bottom="1440" w:left="1440" w:header="720" w:footer="720" w:gutter="0"/>
          <w:lnNumType w:countBy="1" w:restart="newSection"/>
          <w:cols w:space="720"/>
          <w:titlePg/>
          <w:docGrid w:linePitch="360"/>
        </w:sectPr>
      </w:pPr>
      <w:r w:rsidRPr="008C2133">
        <w:rPr>
          <w:u w:val="single"/>
        </w:rPr>
        <w:t>§19-1D-3. Responsibility and Deadline for Recording.</w:t>
      </w:r>
    </w:p>
    <w:p w14:paraId="37BF649C" w14:textId="693794B2" w:rsidR="00441E6A" w:rsidRPr="008C2133" w:rsidRDefault="008D6E03" w:rsidP="008C2133">
      <w:pPr>
        <w:pStyle w:val="SectionBody"/>
        <w:rPr>
          <w:u w:val="single"/>
        </w:rPr>
      </w:pPr>
      <w:r w:rsidRPr="008C2133">
        <w:rPr>
          <w:u w:val="single"/>
        </w:rPr>
        <w:t>(a) T</w:t>
      </w:r>
      <w:r w:rsidR="00441E6A" w:rsidRPr="008C2133">
        <w:rPr>
          <w:u w:val="single"/>
        </w:rPr>
        <w:t xml:space="preserve">he following parties </w:t>
      </w:r>
      <w:r w:rsidRPr="008C2133">
        <w:rPr>
          <w:u w:val="single"/>
        </w:rPr>
        <w:t>shall</w:t>
      </w:r>
      <w:r w:rsidR="00441E6A" w:rsidRPr="008C2133">
        <w:rPr>
          <w:u w:val="single"/>
        </w:rPr>
        <w:t xml:space="preserve"> record their carbon offset activities with the Forest Carbon Registry:</w:t>
      </w:r>
    </w:p>
    <w:p w14:paraId="44839481" w14:textId="701692BF" w:rsidR="00441E6A" w:rsidRPr="008C2133" w:rsidRDefault="008D6E03" w:rsidP="008C2133">
      <w:pPr>
        <w:pStyle w:val="SectionBody"/>
        <w:rPr>
          <w:u w:val="single"/>
        </w:rPr>
      </w:pPr>
      <w:r w:rsidRPr="008C2133">
        <w:rPr>
          <w:u w:val="single"/>
        </w:rPr>
        <w:t xml:space="preserve">(1) </w:t>
      </w:r>
      <w:r w:rsidR="00441E6A" w:rsidRPr="008C2133">
        <w:rPr>
          <w:u w:val="single"/>
        </w:rPr>
        <w:t>The purchaser under a carbon offset agreement, when the agreement involves a separate landowner; or</w:t>
      </w:r>
    </w:p>
    <w:p w14:paraId="06E4FEEB" w14:textId="582149D8" w:rsidR="00441E6A" w:rsidRPr="008C2133" w:rsidRDefault="008D6E03" w:rsidP="008C2133">
      <w:pPr>
        <w:pStyle w:val="SectionBody"/>
        <w:rPr>
          <w:u w:val="single"/>
        </w:rPr>
      </w:pPr>
      <w:r w:rsidRPr="008C2133">
        <w:rPr>
          <w:u w:val="single"/>
        </w:rPr>
        <w:t>(2)</w:t>
      </w:r>
      <w:r w:rsidR="00441E6A" w:rsidRPr="008C2133">
        <w:rPr>
          <w:u w:val="single"/>
        </w:rPr>
        <w:t>The landowner, including a carbon trading company, when the landowner directly initiates and sells carbon offsets through a carbon offset project on their own property.</w:t>
      </w:r>
    </w:p>
    <w:p w14:paraId="1A143FFC" w14:textId="04EE4390" w:rsidR="00441E6A" w:rsidRPr="008C2133" w:rsidRDefault="008D6E03" w:rsidP="008C2133">
      <w:pPr>
        <w:pStyle w:val="SectionBody"/>
        <w:rPr>
          <w:u w:val="single"/>
        </w:rPr>
      </w:pPr>
      <w:r w:rsidRPr="008C2133">
        <w:rPr>
          <w:u w:val="single"/>
        </w:rPr>
        <w:t xml:space="preserve">(b) </w:t>
      </w:r>
      <w:r w:rsidR="00441E6A" w:rsidRPr="008C2133">
        <w:rPr>
          <w:u w:val="single"/>
        </w:rPr>
        <w:t xml:space="preserve">The responsible party under subsection (a) </w:t>
      </w:r>
      <w:r w:rsidRPr="008C2133">
        <w:rPr>
          <w:u w:val="single"/>
        </w:rPr>
        <w:t>of this section shall</w:t>
      </w:r>
      <w:r w:rsidR="00441E6A" w:rsidRPr="008C2133">
        <w:rPr>
          <w:u w:val="single"/>
        </w:rPr>
        <w:t xml:space="preserve"> submit the required information, including the GIS shapefile, to the Registry within 60 days of the execution of a carbon </w:t>
      </w:r>
      <w:r w:rsidR="00441E6A" w:rsidRPr="008C2133">
        <w:rPr>
          <w:u w:val="single"/>
        </w:rPr>
        <w:lastRenderedPageBreak/>
        <w:t>offset agreement or the initiation of a carbon offset project.</w:t>
      </w:r>
    </w:p>
    <w:p w14:paraId="15E76C62" w14:textId="1F2F79EB" w:rsidR="00441E6A" w:rsidRPr="008C2133" w:rsidRDefault="008D6E03" w:rsidP="008C2133">
      <w:pPr>
        <w:pStyle w:val="SectionBody"/>
        <w:rPr>
          <w:u w:val="single"/>
        </w:rPr>
      </w:pPr>
      <w:r w:rsidRPr="008C2133">
        <w:rPr>
          <w:u w:val="single"/>
        </w:rPr>
        <w:t xml:space="preserve">(c) </w:t>
      </w:r>
      <w:r w:rsidR="0030661F" w:rsidRPr="008C2133">
        <w:rPr>
          <w:u w:val="single"/>
        </w:rPr>
        <w:t>Where there is</w:t>
      </w:r>
      <w:r w:rsidR="00441E6A" w:rsidRPr="008C2133">
        <w:rPr>
          <w:u w:val="single"/>
        </w:rPr>
        <w:t xml:space="preserve"> a carbon offset agreement between a landowner and a purchaser, the landowner </w:t>
      </w:r>
      <w:r w:rsidR="0030661F" w:rsidRPr="008C2133">
        <w:rPr>
          <w:u w:val="single"/>
        </w:rPr>
        <w:t>may</w:t>
      </w:r>
      <w:r w:rsidR="00441E6A" w:rsidRPr="008C2133">
        <w:rPr>
          <w:u w:val="single"/>
        </w:rPr>
        <w:t xml:space="preserve"> not bear responsibility or liability for the purchaser's failure to comply with this section.</w:t>
      </w:r>
    </w:p>
    <w:p w14:paraId="4EC5BFE3" w14:textId="77777777" w:rsidR="0034428D" w:rsidRPr="008C2133" w:rsidRDefault="00965AE0" w:rsidP="008C2133">
      <w:pPr>
        <w:pStyle w:val="SectionHeading"/>
        <w:rPr>
          <w:u w:val="single"/>
        </w:rPr>
        <w:sectPr w:rsidR="0034428D" w:rsidRPr="008C2133" w:rsidSect="00DF199D">
          <w:type w:val="continuous"/>
          <w:pgSz w:w="12240" w:h="15840" w:code="1"/>
          <w:pgMar w:top="1440" w:right="1440" w:bottom="1440" w:left="1440" w:header="720" w:footer="720" w:gutter="0"/>
          <w:lnNumType w:countBy="1" w:restart="newSection"/>
          <w:cols w:space="720"/>
          <w:titlePg/>
          <w:docGrid w:linePitch="360"/>
        </w:sectPr>
      </w:pPr>
      <w:r w:rsidRPr="008C2133">
        <w:rPr>
          <w:u w:val="single"/>
        </w:rPr>
        <w:t>§19-1D-4. Penalties for Noncompliance.</w:t>
      </w:r>
    </w:p>
    <w:p w14:paraId="34FD9382" w14:textId="0B6B8FCD" w:rsidR="00965AE0" w:rsidRPr="008C2133" w:rsidRDefault="005622AB" w:rsidP="008C2133">
      <w:pPr>
        <w:pStyle w:val="SectionBody"/>
        <w:rPr>
          <w:u w:val="single"/>
        </w:rPr>
      </w:pPr>
      <w:r w:rsidRPr="008C2133">
        <w:rPr>
          <w:u w:val="single"/>
        </w:rPr>
        <w:t xml:space="preserve">(a) </w:t>
      </w:r>
      <w:r w:rsidR="00965AE0" w:rsidRPr="008C2133">
        <w:rPr>
          <w:u w:val="single"/>
        </w:rPr>
        <w:t>Any purchaser or landowner who fails to record a carbon offset agreement or carbon offset project, including the required GIS shapefile, with the Forest Carbon Registry within 60 days of execution or initiation, as applicable, shall be subject to the following penalties:</w:t>
      </w:r>
    </w:p>
    <w:p w14:paraId="7F10BADD" w14:textId="1AA119BD" w:rsidR="00965AE0" w:rsidRPr="008C2133" w:rsidRDefault="005622AB" w:rsidP="008C2133">
      <w:pPr>
        <w:pStyle w:val="SectionBody"/>
        <w:rPr>
          <w:u w:val="single"/>
        </w:rPr>
      </w:pPr>
      <w:r w:rsidRPr="008C2133">
        <w:rPr>
          <w:u w:val="single"/>
        </w:rPr>
        <w:t xml:space="preserve">(1) </w:t>
      </w:r>
      <w:r w:rsidR="00965AE0" w:rsidRPr="008C2133">
        <w:rPr>
          <w:u w:val="single"/>
        </w:rPr>
        <w:t>For the first offense, a civil penalty of $5,000;</w:t>
      </w:r>
    </w:p>
    <w:p w14:paraId="3FDDABEB" w14:textId="52868042" w:rsidR="00965AE0" w:rsidRPr="008C2133" w:rsidRDefault="005622AB" w:rsidP="008C2133">
      <w:pPr>
        <w:pStyle w:val="SectionBody"/>
        <w:rPr>
          <w:u w:val="single"/>
        </w:rPr>
      </w:pPr>
      <w:r w:rsidRPr="008C2133">
        <w:rPr>
          <w:u w:val="single"/>
        </w:rPr>
        <w:t xml:space="preserve">(2) </w:t>
      </w:r>
      <w:r w:rsidR="00965AE0" w:rsidRPr="008C2133">
        <w:rPr>
          <w:u w:val="single"/>
        </w:rPr>
        <w:t>For any subsequent offense, permanent suspension of the responsible party's West Virginia business license</w:t>
      </w:r>
      <w:r w:rsidR="009334FC" w:rsidRPr="008C2133">
        <w:rPr>
          <w:u w:val="single"/>
        </w:rPr>
        <w:t>.</w:t>
      </w:r>
    </w:p>
    <w:p w14:paraId="3619251F" w14:textId="4BB63FDA" w:rsidR="00965AE0" w:rsidRPr="008C2133" w:rsidRDefault="005622AB" w:rsidP="008C2133">
      <w:pPr>
        <w:pStyle w:val="SectionBody"/>
        <w:rPr>
          <w:u w:val="single"/>
        </w:rPr>
      </w:pPr>
      <w:r w:rsidRPr="008C2133">
        <w:rPr>
          <w:u w:val="single"/>
        </w:rPr>
        <w:t>(</w:t>
      </w:r>
      <w:r w:rsidR="009334FC" w:rsidRPr="008C2133">
        <w:rPr>
          <w:u w:val="single"/>
        </w:rPr>
        <w:t>b</w:t>
      </w:r>
      <w:r w:rsidRPr="008C2133">
        <w:rPr>
          <w:u w:val="single"/>
        </w:rPr>
        <w:t xml:space="preserve">) </w:t>
      </w:r>
      <w:r w:rsidR="00965AE0" w:rsidRPr="008C2133">
        <w:rPr>
          <w:u w:val="single"/>
        </w:rPr>
        <w:t>Each 30-day period following the initial 60-day deadline during which the agreement or project remains unrecorded l constitute</w:t>
      </w:r>
      <w:r w:rsidRPr="008C2133">
        <w:rPr>
          <w:u w:val="single"/>
        </w:rPr>
        <w:t>s</w:t>
      </w:r>
      <w:r w:rsidR="00965AE0" w:rsidRPr="008C2133">
        <w:rPr>
          <w:u w:val="single"/>
        </w:rPr>
        <w:t xml:space="preserve"> a separate offense.</w:t>
      </w:r>
    </w:p>
    <w:p w14:paraId="7DB1EC6D" w14:textId="7D1A23EB" w:rsidR="00965AE0" w:rsidRPr="008C2133" w:rsidRDefault="005622AB" w:rsidP="008C2133">
      <w:pPr>
        <w:pStyle w:val="SectionBody"/>
        <w:rPr>
          <w:u w:val="single"/>
        </w:rPr>
      </w:pPr>
      <w:r w:rsidRPr="008C2133">
        <w:rPr>
          <w:u w:val="single"/>
        </w:rPr>
        <w:t>(</w:t>
      </w:r>
      <w:r w:rsidR="009334FC" w:rsidRPr="008C2133">
        <w:rPr>
          <w:u w:val="single"/>
        </w:rPr>
        <w:t>c</w:t>
      </w:r>
      <w:r w:rsidRPr="008C2133">
        <w:rPr>
          <w:u w:val="single"/>
        </w:rPr>
        <w:t xml:space="preserve">) </w:t>
      </w:r>
      <w:r w:rsidR="00965AE0" w:rsidRPr="008C2133">
        <w:rPr>
          <w:u w:val="single"/>
        </w:rPr>
        <w:t>The Division of Forestry shall notify the West Virginia Secretary of State of any subsequent offense resulting in a business license suspension, and the Secretary of State shall effectuate the suspension in accordance with state law.</w:t>
      </w:r>
    </w:p>
    <w:p w14:paraId="2DC80D75" w14:textId="66A94F23" w:rsidR="00965AE0" w:rsidRPr="008C2133" w:rsidRDefault="009334FC" w:rsidP="008C2133">
      <w:pPr>
        <w:pStyle w:val="SectionBody"/>
        <w:rPr>
          <w:u w:val="single"/>
        </w:rPr>
      </w:pPr>
      <w:r w:rsidRPr="008C2133">
        <w:rPr>
          <w:u w:val="single"/>
        </w:rPr>
        <w:t xml:space="preserve">(d) </w:t>
      </w:r>
      <w:r w:rsidR="00965AE0" w:rsidRPr="008C2133">
        <w:rPr>
          <w:u w:val="single"/>
        </w:rPr>
        <w:t xml:space="preserve">Penalties collected under subsection (a)(1) </w:t>
      </w:r>
      <w:r w:rsidR="005622AB" w:rsidRPr="008C2133">
        <w:rPr>
          <w:u w:val="single"/>
        </w:rPr>
        <w:t xml:space="preserve">of  this section </w:t>
      </w:r>
      <w:r w:rsidR="00965AE0" w:rsidRPr="008C2133">
        <w:rPr>
          <w:u w:val="single"/>
        </w:rPr>
        <w:t>shall be deposited into the West Virginia Division of Forestry's operating fund to support the administration of the Registry.</w:t>
      </w:r>
    </w:p>
    <w:p w14:paraId="62B01D00" w14:textId="1C2BD840" w:rsidR="00965AE0" w:rsidRPr="008C2133" w:rsidRDefault="009334FC" w:rsidP="008C2133">
      <w:pPr>
        <w:pStyle w:val="SectionBody"/>
        <w:rPr>
          <w:u w:val="single"/>
        </w:rPr>
      </w:pPr>
      <w:r w:rsidRPr="008C2133">
        <w:rPr>
          <w:u w:val="single"/>
        </w:rPr>
        <w:t xml:space="preserve">(e) </w:t>
      </w:r>
      <w:r w:rsidR="00965AE0" w:rsidRPr="008C2133">
        <w:rPr>
          <w:u w:val="single"/>
        </w:rPr>
        <w:t>The Division of Forestry may pursue enforcement actions through the appropriate courts to ensure compliance with this article.</w:t>
      </w:r>
    </w:p>
    <w:p w14:paraId="6BC9D995" w14:textId="0BF74578" w:rsidR="006865E9" w:rsidRPr="00112432" w:rsidRDefault="00CF1DCA" w:rsidP="008C2133">
      <w:pPr>
        <w:pStyle w:val="Note"/>
      </w:pPr>
      <w:r w:rsidRPr="00112432">
        <w:t>NOTE: The</w:t>
      </w:r>
      <w:r w:rsidR="006865E9" w:rsidRPr="00112432">
        <w:t xml:space="preserve"> purpose of this bill is to </w:t>
      </w:r>
      <w:r w:rsidR="008D6E03" w:rsidRPr="0034428D">
        <w:rPr>
          <w:w w:val="105"/>
        </w:rPr>
        <w:t>establish of a</w:t>
      </w:r>
      <w:r w:rsidR="008D6E03" w:rsidRPr="0034428D">
        <w:rPr>
          <w:spacing w:val="-5"/>
          <w:w w:val="105"/>
        </w:rPr>
        <w:t xml:space="preserve"> </w:t>
      </w:r>
      <w:r w:rsidR="008D6E03" w:rsidRPr="0034428D">
        <w:rPr>
          <w:w w:val="105"/>
        </w:rPr>
        <w:t>Forest Carbon</w:t>
      </w:r>
      <w:r w:rsidR="008D6E03" w:rsidRPr="0034428D">
        <w:rPr>
          <w:spacing w:val="-11"/>
          <w:w w:val="105"/>
        </w:rPr>
        <w:t xml:space="preserve"> </w:t>
      </w:r>
      <w:r w:rsidR="008D6E03" w:rsidRPr="0034428D">
        <w:rPr>
          <w:w w:val="105"/>
        </w:rPr>
        <w:t>Registry</w:t>
      </w:r>
      <w:r w:rsidR="008D6E03" w:rsidRPr="0034428D">
        <w:rPr>
          <w:spacing w:val="-6"/>
          <w:w w:val="105"/>
        </w:rPr>
        <w:t xml:space="preserve"> </w:t>
      </w:r>
      <w:r w:rsidR="008D6E03" w:rsidRPr="0034428D">
        <w:rPr>
          <w:w w:val="105"/>
        </w:rPr>
        <w:t>under</w:t>
      </w:r>
      <w:r w:rsidR="008D6E03" w:rsidRPr="0034428D">
        <w:rPr>
          <w:spacing w:val="-4"/>
          <w:w w:val="105"/>
        </w:rPr>
        <w:t xml:space="preserve"> </w:t>
      </w:r>
      <w:r w:rsidR="008D6E03" w:rsidRPr="0034428D">
        <w:rPr>
          <w:w w:val="105"/>
        </w:rPr>
        <w:t>the administration</w:t>
      </w:r>
      <w:r w:rsidR="008D6E03" w:rsidRPr="0034428D">
        <w:rPr>
          <w:spacing w:val="-27"/>
          <w:w w:val="105"/>
        </w:rPr>
        <w:t xml:space="preserve"> </w:t>
      </w:r>
      <w:r w:rsidR="008D6E03" w:rsidRPr="0034428D">
        <w:rPr>
          <w:w w:val="105"/>
        </w:rPr>
        <w:t>of the</w:t>
      </w:r>
      <w:r w:rsidR="008D6E03" w:rsidRPr="0034428D">
        <w:rPr>
          <w:spacing w:val="-18"/>
          <w:w w:val="105"/>
        </w:rPr>
        <w:t xml:space="preserve"> </w:t>
      </w:r>
      <w:r w:rsidR="008D6E03" w:rsidRPr="0034428D">
        <w:rPr>
          <w:w w:val="105"/>
        </w:rPr>
        <w:t>West</w:t>
      </w:r>
      <w:r w:rsidR="008D6E03" w:rsidRPr="0034428D">
        <w:rPr>
          <w:spacing w:val="-12"/>
          <w:w w:val="105"/>
        </w:rPr>
        <w:t xml:space="preserve"> </w:t>
      </w:r>
      <w:r w:rsidR="008D6E03" w:rsidRPr="0034428D">
        <w:rPr>
          <w:w w:val="105"/>
        </w:rPr>
        <w:t>Virginia</w:t>
      </w:r>
      <w:r w:rsidR="008D6E03" w:rsidRPr="0034428D">
        <w:rPr>
          <w:spacing w:val="-8"/>
          <w:w w:val="105"/>
        </w:rPr>
        <w:t xml:space="preserve"> </w:t>
      </w:r>
      <w:r w:rsidR="008D6E03" w:rsidRPr="0034428D">
        <w:rPr>
          <w:w w:val="105"/>
        </w:rPr>
        <w:t>Division of</w:t>
      </w:r>
      <w:r w:rsidR="008D6E03" w:rsidRPr="0034428D">
        <w:rPr>
          <w:spacing w:val="-15"/>
          <w:w w:val="105"/>
        </w:rPr>
        <w:t xml:space="preserve"> </w:t>
      </w:r>
      <w:r w:rsidR="008D6E03" w:rsidRPr="0034428D">
        <w:rPr>
          <w:w w:val="105"/>
        </w:rPr>
        <w:t>Forestry</w:t>
      </w:r>
      <w:r w:rsidR="008D6E03">
        <w:rPr>
          <w:w w:val="105"/>
        </w:rPr>
        <w:t>.</w:t>
      </w:r>
    </w:p>
    <w:p w14:paraId="39AD18FF" w14:textId="77777777" w:rsidR="006865E9" w:rsidRPr="00192C37" w:rsidRDefault="00AE48A0" w:rsidP="008C2133">
      <w:pPr>
        <w:pStyle w:val="Note"/>
      </w:pPr>
      <w:r w:rsidRPr="00192C37">
        <w:t>Strike-throughs indicate language that would be stricken from a heading or the present law and underscoring indicates new language that would be added.</w:t>
      </w:r>
    </w:p>
    <w:sectPr w:rsidR="006865E9" w:rsidRPr="00192C3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A8286" w14:textId="77777777" w:rsidR="00112432" w:rsidRPr="00B844FE" w:rsidRDefault="00112432" w:rsidP="00B844FE">
      <w:r>
        <w:separator/>
      </w:r>
    </w:p>
  </w:endnote>
  <w:endnote w:type="continuationSeparator" w:id="0">
    <w:p w14:paraId="0AF0D807" w14:textId="77777777" w:rsidR="00112432" w:rsidRPr="00B844FE" w:rsidRDefault="001124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03090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7D748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E8B19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7552" w14:textId="77777777" w:rsidR="00112432" w:rsidRPr="00B844FE" w:rsidRDefault="00112432" w:rsidP="00B844FE">
      <w:r>
        <w:separator/>
      </w:r>
    </w:p>
  </w:footnote>
  <w:footnote w:type="continuationSeparator" w:id="0">
    <w:p w14:paraId="0DC929DC" w14:textId="77777777" w:rsidR="00112432" w:rsidRPr="00B844FE" w:rsidRDefault="001124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150F" w14:textId="77777777" w:rsidR="002A0269" w:rsidRPr="00B844FE" w:rsidRDefault="005D0EF0">
    <w:pPr>
      <w:pStyle w:val="Header"/>
    </w:pPr>
    <w:sdt>
      <w:sdtPr>
        <w:id w:val="-684364211"/>
        <w:placeholder>
          <w:docPart w:val="91BBB6586BC244F0A59B9A0DC6ED1E3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1BBB6586BC244F0A59B9A0DC6ED1E3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BBBB" w14:textId="165741DD"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112432">
      <w:rPr>
        <w:sz w:val="22"/>
        <w:szCs w:val="22"/>
      </w:rPr>
      <w:t>SB</w:t>
    </w:r>
    <w:r w:rsidR="007E42CD">
      <w:rPr>
        <w:sz w:val="22"/>
        <w:szCs w:val="22"/>
      </w:rPr>
      <w:t xml:space="preserve"> 730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112432">
          <w:rPr>
            <w:sz w:val="22"/>
            <w:szCs w:val="22"/>
          </w:rPr>
          <w:t>2025R3672</w:t>
        </w:r>
        <w:proofErr w:type="spellEnd"/>
      </w:sdtContent>
    </w:sdt>
  </w:p>
  <w:p w14:paraId="20CCFA1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6B5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3391"/>
    <w:multiLevelType w:val="hybridMultilevel"/>
    <w:tmpl w:val="F5CC1C88"/>
    <w:lvl w:ilvl="0" w:tplc="1232462A">
      <w:start w:val="1"/>
      <w:numFmt w:val="lowerLetter"/>
      <w:lvlText w:val="(%1)"/>
      <w:lvlJc w:val="left"/>
      <w:pPr>
        <w:ind w:left="292" w:hanging="292"/>
        <w:jc w:val="left"/>
      </w:pPr>
      <w:rPr>
        <w:rFonts w:ascii="Arial" w:eastAsia="Arial" w:hAnsi="Arial" w:cs="Arial" w:hint="default"/>
        <w:b w:val="0"/>
        <w:bCs w:val="0"/>
        <w:i w:val="0"/>
        <w:iCs w:val="0"/>
        <w:color w:val="080808"/>
        <w:spacing w:val="-1"/>
        <w:w w:val="105"/>
        <w:sz w:val="20"/>
        <w:szCs w:val="20"/>
        <w:lang w:val="en-US" w:eastAsia="en-US" w:bidi="ar-SA"/>
      </w:rPr>
    </w:lvl>
    <w:lvl w:ilvl="1" w:tplc="25DA7B02">
      <w:start w:val="1"/>
      <w:numFmt w:val="decimal"/>
      <w:lvlText w:val="(%2)"/>
      <w:lvlJc w:val="left"/>
      <w:pPr>
        <w:ind w:left="593" w:hanging="301"/>
        <w:jc w:val="left"/>
      </w:pPr>
      <w:rPr>
        <w:rFonts w:ascii="Arial" w:eastAsia="Arial" w:hAnsi="Arial" w:cs="Arial" w:hint="default"/>
        <w:b w:val="0"/>
        <w:bCs w:val="0"/>
        <w:i w:val="0"/>
        <w:iCs w:val="0"/>
        <w:color w:val="080808"/>
        <w:spacing w:val="-1"/>
        <w:w w:val="107"/>
        <w:sz w:val="20"/>
        <w:szCs w:val="20"/>
        <w:lang w:val="en-US" w:eastAsia="en-US" w:bidi="ar-SA"/>
      </w:rPr>
    </w:lvl>
    <w:lvl w:ilvl="2" w:tplc="887C9CC4">
      <w:numFmt w:val="bullet"/>
      <w:lvlText w:val="•"/>
      <w:lvlJc w:val="left"/>
      <w:pPr>
        <w:ind w:left="1621" w:hanging="301"/>
      </w:pPr>
      <w:rPr>
        <w:rFonts w:hint="default"/>
        <w:lang w:val="en-US" w:eastAsia="en-US" w:bidi="ar-SA"/>
      </w:rPr>
    </w:lvl>
    <w:lvl w:ilvl="3" w:tplc="B422F956">
      <w:numFmt w:val="bullet"/>
      <w:lvlText w:val="•"/>
      <w:lvlJc w:val="left"/>
      <w:pPr>
        <w:ind w:left="2641" w:hanging="301"/>
      </w:pPr>
      <w:rPr>
        <w:rFonts w:hint="default"/>
        <w:lang w:val="en-US" w:eastAsia="en-US" w:bidi="ar-SA"/>
      </w:rPr>
    </w:lvl>
    <w:lvl w:ilvl="4" w:tplc="E1E4765E">
      <w:numFmt w:val="bullet"/>
      <w:lvlText w:val="•"/>
      <w:lvlJc w:val="left"/>
      <w:pPr>
        <w:ind w:left="3661" w:hanging="301"/>
      </w:pPr>
      <w:rPr>
        <w:rFonts w:hint="default"/>
        <w:lang w:val="en-US" w:eastAsia="en-US" w:bidi="ar-SA"/>
      </w:rPr>
    </w:lvl>
    <w:lvl w:ilvl="5" w:tplc="9042BABC">
      <w:numFmt w:val="bullet"/>
      <w:lvlText w:val="•"/>
      <w:lvlJc w:val="left"/>
      <w:pPr>
        <w:ind w:left="4681" w:hanging="301"/>
      </w:pPr>
      <w:rPr>
        <w:rFonts w:hint="default"/>
        <w:lang w:val="en-US" w:eastAsia="en-US" w:bidi="ar-SA"/>
      </w:rPr>
    </w:lvl>
    <w:lvl w:ilvl="6" w:tplc="3F645892">
      <w:numFmt w:val="bullet"/>
      <w:lvlText w:val="•"/>
      <w:lvlJc w:val="left"/>
      <w:pPr>
        <w:ind w:left="5701" w:hanging="301"/>
      </w:pPr>
      <w:rPr>
        <w:rFonts w:hint="default"/>
        <w:lang w:val="en-US" w:eastAsia="en-US" w:bidi="ar-SA"/>
      </w:rPr>
    </w:lvl>
    <w:lvl w:ilvl="7" w:tplc="374CB1EA">
      <w:numFmt w:val="bullet"/>
      <w:lvlText w:val="•"/>
      <w:lvlJc w:val="left"/>
      <w:pPr>
        <w:ind w:left="6721" w:hanging="301"/>
      </w:pPr>
      <w:rPr>
        <w:rFonts w:hint="default"/>
        <w:lang w:val="en-US" w:eastAsia="en-US" w:bidi="ar-SA"/>
      </w:rPr>
    </w:lvl>
    <w:lvl w:ilvl="8" w:tplc="FAE6D842">
      <w:numFmt w:val="bullet"/>
      <w:lvlText w:val="•"/>
      <w:lvlJc w:val="left"/>
      <w:pPr>
        <w:ind w:left="7741" w:hanging="301"/>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AA92BF0"/>
    <w:multiLevelType w:val="hybridMultilevel"/>
    <w:tmpl w:val="C4B4B95E"/>
    <w:lvl w:ilvl="0" w:tplc="F3B28B68">
      <w:start w:val="1"/>
      <w:numFmt w:val="lowerLetter"/>
      <w:lvlText w:val="(%1)"/>
      <w:lvlJc w:val="left"/>
      <w:pPr>
        <w:ind w:left="129" w:hanging="292"/>
        <w:jc w:val="left"/>
      </w:pPr>
      <w:rPr>
        <w:rFonts w:ascii="Arial" w:eastAsia="Arial" w:hAnsi="Arial" w:cs="Arial" w:hint="default"/>
        <w:b w:val="0"/>
        <w:bCs w:val="0"/>
        <w:i w:val="0"/>
        <w:iCs w:val="0"/>
        <w:color w:val="080808"/>
        <w:spacing w:val="-1"/>
        <w:w w:val="102"/>
        <w:sz w:val="20"/>
        <w:szCs w:val="20"/>
        <w:lang w:val="en-US" w:eastAsia="en-US" w:bidi="ar-SA"/>
      </w:rPr>
    </w:lvl>
    <w:lvl w:ilvl="1" w:tplc="8918D4FC">
      <w:start w:val="1"/>
      <w:numFmt w:val="decimal"/>
      <w:lvlText w:val="(%2)"/>
      <w:lvlJc w:val="left"/>
      <w:pPr>
        <w:ind w:left="132" w:hanging="287"/>
        <w:jc w:val="left"/>
      </w:pPr>
      <w:rPr>
        <w:rFonts w:ascii="Arial" w:eastAsia="Arial" w:hAnsi="Arial" w:cs="Arial" w:hint="default"/>
        <w:b w:val="0"/>
        <w:bCs w:val="0"/>
        <w:i w:val="0"/>
        <w:iCs w:val="0"/>
        <w:color w:val="080808"/>
        <w:spacing w:val="-1"/>
        <w:w w:val="105"/>
        <w:sz w:val="20"/>
        <w:szCs w:val="20"/>
        <w:lang w:val="en-US" w:eastAsia="en-US" w:bidi="ar-SA"/>
      </w:rPr>
    </w:lvl>
    <w:lvl w:ilvl="2" w:tplc="4DE838D8">
      <w:numFmt w:val="bullet"/>
      <w:lvlText w:val="•"/>
      <w:lvlJc w:val="left"/>
      <w:pPr>
        <w:ind w:left="1195" w:hanging="287"/>
      </w:pPr>
      <w:rPr>
        <w:rFonts w:hint="default"/>
        <w:lang w:val="en-US" w:eastAsia="en-US" w:bidi="ar-SA"/>
      </w:rPr>
    </w:lvl>
    <w:lvl w:ilvl="3" w:tplc="1E761AD8">
      <w:numFmt w:val="bullet"/>
      <w:lvlText w:val="•"/>
      <w:lvlJc w:val="left"/>
      <w:pPr>
        <w:ind w:left="2251" w:hanging="287"/>
      </w:pPr>
      <w:rPr>
        <w:rFonts w:hint="default"/>
        <w:lang w:val="en-US" w:eastAsia="en-US" w:bidi="ar-SA"/>
      </w:rPr>
    </w:lvl>
    <w:lvl w:ilvl="4" w:tplc="0F00F3AA">
      <w:numFmt w:val="bullet"/>
      <w:lvlText w:val="•"/>
      <w:lvlJc w:val="left"/>
      <w:pPr>
        <w:ind w:left="3306" w:hanging="287"/>
      </w:pPr>
      <w:rPr>
        <w:rFonts w:hint="default"/>
        <w:lang w:val="en-US" w:eastAsia="en-US" w:bidi="ar-SA"/>
      </w:rPr>
    </w:lvl>
    <w:lvl w:ilvl="5" w:tplc="83BEB300">
      <w:numFmt w:val="bullet"/>
      <w:lvlText w:val="•"/>
      <w:lvlJc w:val="left"/>
      <w:pPr>
        <w:ind w:left="4362" w:hanging="287"/>
      </w:pPr>
      <w:rPr>
        <w:rFonts w:hint="default"/>
        <w:lang w:val="en-US" w:eastAsia="en-US" w:bidi="ar-SA"/>
      </w:rPr>
    </w:lvl>
    <w:lvl w:ilvl="6" w:tplc="A0160EAC">
      <w:numFmt w:val="bullet"/>
      <w:lvlText w:val="•"/>
      <w:lvlJc w:val="left"/>
      <w:pPr>
        <w:ind w:left="5417" w:hanging="287"/>
      </w:pPr>
      <w:rPr>
        <w:rFonts w:hint="default"/>
        <w:lang w:val="en-US" w:eastAsia="en-US" w:bidi="ar-SA"/>
      </w:rPr>
    </w:lvl>
    <w:lvl w:ilvl="7" w:tplc="5A4A1B22">
      <w:numFmt w:val="bullet"/>
      <w:lvlText w:val="•"/>
      <w:lvlJc w:val="left"/>
      <w:pPr>
        <w:ind w:left="6473" w:hanging="287"/>
      </w:pPr>
      <w:rPr>
        <w:rFonts w:hint="default"/>
        <w:lang w:val="en-US" w:eastAsia="en-US" w:bidi="ar-SA"/>
      </w:rPr>
    </w:lvl>
    <w:lvl w:ilvl="8" w:tplc="50D2F3CA">
      <w:numFmt w:val="bullet"/>
      <w:lvlText w:val="•"/>
      <w:lvlJc w:val="left"/>
      <w:pPr>
        <w:ind w:left="7528" w:hanging="287"/>
      </w:pPr>
      <w:rPr>
        <w:rFonts w:hint="default"/>
        <w:lang w:val="en-US" w:eastAsia="en-US" w:bidi="ar-SA"/>
      </w:rPr>
    </w:lvl>
  </w:abstractNum>
  <w:abstractNum w:abstractNumId="3" w15:restartNumberingAfterBreak="0">
    <w:nsid w:val="6EB270A1"/>
    <w:multiLevelType w:val="hybridMultilevel"/>
    <w:tmpl w:val="1C3C9468"/>
    <w:lvl w:ilvl="0" w:tplc="C3621FA6">
      <w:start w:val="1"/>
      <w:numFmt w:val="lowerLetter"/>
      <w:lvlText w:val="(%1)"/>
      <w:lvlJc w:val="left"/>
      <w:pPr>
        <w:ind w:left="207" w:hanging="283"/>
        <w:jc w:val="left"/>
      </w:pPr>
      <w:rPr>
        <w:rFonts w:ascii="Arial" w:eastAsia="Arial" w:hAnsi="Arial" w:cs="Arial" w:hint="default"/>
        <w:b w:val="0"/>
        <w:bCs w:val="0"/>
        <w:i w:val="0"/>
        <w:iCs w:val="0"/>
        <w:color w:val="080808"/>
        <w:spacing w:val="-1"/>
        <w:w w:val="100"/>
        <w:sz w:val="20"/>
        <w:szCs w:val="20"/>
        <w:lang w:val="en-US" w:eastAsia="en-US" w:bidi="ar-SA"/>
      </w:rPr>
    </w:lvl>
    <w:lvl w:ilvl="1" w:tplc="7FD46C32">
      <w:start w:val="1"/>
      <w:numFmt w:val="decimal"/>
      <w:lvlText w:val="(%2)"/>
      <w:lvlJc w:val="left"/>
      <w:pPr>
        <w:ind w:left="190" w:hanging="295"/>
        <w:jc w:val="left"/>
      </w:pPr>
      <w:rPr>
        <w:rFonts w:ascii="Arial" w:eastAsia="Arial" w:hAnsi="Arial" w:cs="Arial" w:hint="default"/>
        <w:b w:val="0"/>
        <w:bCs w:val="0"/>
        <w:i w:val="0"/>
        <w:iCs w:val="0"/>
        <w:color w:val="080808"/>
        <w:spacing w:val="-1"/>
        <w:w w:val="103"/>
        <w:sz w:val="20"/>
        <w:szCs w:val="20"/>
        <w:lang w:val="en-US" w:eastAsia="en-US" w:bidi="ar-SA"/>
      </w:rPr>
    </w:lvl>
    <w:lvl w:ilvl="2" w:tplc="3FC60FFC">
      <w:start w:val="1"/>
      <w:numFmt w:val="lowerLetter"/>
      <w:lvlText w:val="(%3)"/>
      <w:lvlJc w:val="left"/>
      <w:pPr>
        <w:ind w:left="289" w:hanging="289"/>
        <w:jc w:val="left"/>
      </w:pPr>
      <w:rPr>
        <w:rFonts w:ascii="Arial" w:eastAsia="Arial" w:hAnsi="Arial" w:cs="Arial" w:hint="default"/>
        <w:b w:val="0"/>
        <w:bCs w:val="0"/>
        <w:i w:val="0"/>
        <w:iCs w:val="0"/>
        <w:color w:val="080808"/>
        <w:spacing w:val="-1"/>
        <w:w w:val="100"/>
        <w:sz w:val="20"/>
        <w:szCs w:val="20"/>
        <w:lang w:val="en-US" w:eastAsia="en-US" w:bidi="ar-SA"/>
      </w:rPr>
    </w:lvl>
    <w:lvl w:ilvl="3" w:tplc="ADA65EC2">
      <w:start w:val="1"/>
      <w:numFmt w:val="decimal"/>
      <w:lvlText w:val="(%4)"/>
      <w:lvlJc w:val="left"/>
      <w:pPr>
        <w:ind w:left="400" w:hanging="294"/>
        <w:jc w:val="left"/>
      </w:pPr>
      <w:rPr>
        <w:rFonts w:ascii="Arial" w:eastAsia="Arial" w:hAnsi="Arial" w:cs="Arial" w:hint="default"/>
        <w:b w:val="0"/>
        <w:bCs w:val="0"/>
        <w:i w:val="0"/>
        <w:iCs w:val="0"/>
        <w:color w:val="080808"/>
        <w:spacing w:val="-1"/>
        <w:w w:val="103"/>
        <w:sz w:val="20"/>
        <w:szCs w:val="20"/>
        <w:lang w:val="en-US" w:eastAsia="en-US" w:bidi="ar-SA"/>
      </w:rPr>
    </w:lvl>
    <w:lvl w:ilvl="4" w:tplc="B798F3C0">
      <w:numFmt w:val="bullet"/>
      <w:lvlText w:val="•"/>
      <w:lvlJc w:val="left"/>
      <w:pPr>
        <w:ind w:left="2701" w:hanging="294"/>
      </w:pPr>
      <w:rPr>
        <w:rFonts w:hint="default"/>
        <w:lang w:val="en-US" w:eastAsia="en-US" w:bidi="ar-SA"/>
      </w:rPr>
    </w:lvl>
    <w:lvl w:ilvl="5" w:tplc="BA722448">
      <w:numFmt w:val="bullet"/>
      <w:lvlText w:val="•"/>
      <w:lvlJc w:val="left"/>
      <w:pPr>
        <w:ind w:left="3852" w:hanging="294"/>
      </w:pPr>
      <w:rPr>
        <w:rFonts w:hint="default"/>
        <w:lang w:val="en-US" w:eastAsia="en-US" w:bidi="ar-SA"/>
      </w:rPr>
    </w:lvl>
    <w:lvl w:ilvl="6" w:tplc="696CE120">
      <w:numFmt w:val="bullet"/>
      <w:lvlText w:val="•"/>
      <w:lvlJc w:val="left"/>
      <w:pPr>
        <w:ind w:left="5003" w:hanging="294"/>
      </w:pPr>
      <w:rPr>
        <w:rFonts w:hint="default"/>
        <w:lang w:val="en-US" w:eastAsia="en-US" w:bidi="ar-SA"/>
      </w:rPr>
    </w:lvl>
    <w:lvl w:ilvl="7" w:tplc="41F2569C">
      <w:numFmt w:val="bullet"/>
      <w:lvlText w:val="•"/>
      <w:lvlJc w:val="left"/>
      <w:pPr>
        <w:ind w:left="6154" w:hanging="294"/>
      </w:pPr>
      <w:rPr>
        <w:rFonts w:hint="default"/>
        <w:lang w:val="en-US" w:eastAsia="en-US" w:bidi="ar-SA"/>
      </w:rPr>
    </w:lvl>
    <w:lvl w:ilvl="8" w:tplc="33E42AC4">
      <w:numFmt w:val="bullet"/>
      <w:lvlText w:val="•"/>
      <w:lvlJc w:val="left"/>
      <w:pPr>
        <w:ind w:left="7305" w:hanging="294"/>
      </w:pPr>
      <w:rPr>
        <w:rFonts w:hint="default"/>
        <w:lang w:val="en-US" w:eastAsia="en-US" w:bidi="ar-SA"/>
      </w:rPr>
    </w:lvl>
  </w:abstractNum>
  <w:num w:numId="1" w16cid:durableId="497963856">
    <w:abstractNumId w:val="1"/>
  </w:num>
  <w:num w:numId="2" w16cid:durableId="1354503649">
    <w:abstractNumId w:val="1"/>
  </w:num>
  <w:num w:numId="3" w16cid:durableId="52583209">
    <w:abstractNumId w:val="3"/>
  </w:num>
  <w:num w:numId="4" w16cid:durableId="1397556375">
    <w:abstractNumId w:val="2"/>
  </w:num>
  <w:num w:numId="5" w16cid:durableId="2075614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32"/>
    <w:rsid w:val="0000526A"/>
    <w:rsid w:val="0002798B"/>
    <w:rsid w:val="000573A9"/>
    <w:rsid w:val="00064683"/>
    <w:rsid w:val="00085D22"/>
    <w:rsid w:val="00093AB0"/>
    <w:rsid w:val="000A2A88"/>
    <w:rsid w:val="000C5C77"/>
    <w:rsid w:val="000E0C92"/>
    <w:rsid w:val="000E3912"/>
    <w:rsid w:val="0010070F"/>
    <w:rsid w:val="00112432"/>
    <w:rsid w:val="0015112E"/>
    <w:rsid w:val="001552E7"/>
    <w:rsid w:val="001566B4"/>
    <w:rsid w:val="00192C37"/>
    <w:rsid w:val="001A66B7"/>
    <w:rsid w:val="001C279E"/>
    <w:rsid w:val="001D459E"/>
    <w:rsid w:val="001F626C"/>
    <w:rsid w:val="00211F02"/>
    <w:rsid w:val="0022348D"/>
    <w:rsid w:val="0027011C"/>
    <w:rsid w:val="00274200"/>
    <w:rsid w:val="00275740"/>
    <w:rsid w:val="002A0269"/>
    <w:rsid w:val="00303684"/>
    <w:rsid w:val="0030661F"/>
    <w:rsid w:val="003143F5"/>
    <w:rsid w:val="00314854"/>
    <w:rsid w:val="0034428D"/>
    <w:rsid w:val="003579AE"/>
    <w:rsid w:val="00394191"/>
    <w:rsid w:val="003C51CD"/>
    <w:rsid w:val="003C6034"/>
    <w:rsid w:val="00400B5C"/>
    <w:rsid w:val="004368E0"/>
    <w:rsid w:val="00441E6A"/>
    <w:rsid w:val="004C13DD"/>
    <w:rsid w:val="004D3ABE"/>
    <w:rsid w:val="004E3441"/>
    <w:rsid w:val="00500579"/>
    <w:rsid w:val="00551C41"/>
    <w:rsid w:val="00557A53"/>
    <w:rsid w:val="005622AB"/>
    <w:rsid w:val="005A5366"/>
    <w:rsid w:val="005D0EF0"/>
    <w:rsid w:val="00617D52"/>
    <w:rsid w:val="006369EB"/>
    <w:rsid w:val="00637E73"/>
    <w:rsid w:val="00656001"/>
    <w:rsid w:val="006865E9"/>
    <w:rsid w:val="00686E9A"/>
    <w:rsid w:val="00691F3E"/>
    <w:rsid w:val="006926A7"/>
    <w:rsid w:val="00694BFB"/>
    <w:rsid w:val="006A106B"/>
    <w:rsid w:val="006C523D"/>
    <w:rsid w:val="006D4036"/>
    <w:rsid w:val="007A5259"/>
    <w:rsid w:val="007A7081"/>
    <w:rsid w:val="007E42CD"/>
    <w:rsid w:val="007F1CF5"/>
    <w:rsid w:val="00833929"/>
    <w:rsid w:val="00834EDE"/>
    <w:rsid w:val="008736AA"/>
    <w:rsid w:val="008C2133"/>
    <w:rsid w:val="008D275D"/>
    <w:rsid w:val="008D6E03"/>
    <w:rsid w:val="00925011"/>
    <w:rsid w:val="009334FC"/>
    <w:rsid w:val="009374A0"/>
    <w:rsid w:val="00946186"/>
    <w:rsid w:val="00965AE0"/>
    <w:rsid w:val="00980327"/>
    <w:rsid w:val="00986478"/>
    <w:rsid w:val="009B5557"/>
    <w:rsid w:val="009F1067"/>
    <w:rsid w:val="00A00621"/>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37124"/>
    <w:rsid w:val="00C42EB6"/>
    <w:rsid w:val="00C62327"/>
    <w:rsid w:val="00C85096"/>
    <w:rsid w:val="00CB20EF"/>
    <w:rsid w:val="00CC1F3B"/>
    <w:rsid w:val="00CD12CB"/>
    <w:rsid w:val="00CD36CF"/>
    <w:rsid w:val="00CF1DCA"/>
    <w:rsid w:val="00CF492D"/>
    <w:rsid w:val="00D579FC"/>
    <w:rsid w:val="00D81C16"/>
    <w:rsid w:val="00DA163A"/>
    <w:rsid w:val="00DE526B"/>
    <w:rsid w:val="00DF199D"/>
    <w:rsid w:val="00E01542"/>
    <w:rsid w:val="00E365F1"/>
    <w:rsid w:val="00E62F48"/>
    <w:rsid w:val="00E831B3"/>
    <w:rsid w:val="00E95FBC"/>
    <w:rsid w:val="00EC5E63"/>
    <w:rsid w:val="00ED4E82"/>
    <w:rsid w:val="00EE70CB"/>
    <w:rsid w:val="00F02785"/>
    <w:rsid w:val="00F41CA2"/>
    <w:rsid w:val="00F443C0"/>
    <w:rsid w:val="00F62EFB"/>
    <w:rsid w:val="00F939A4"/>
    <w:rsid w:val="00FA7B09"/>
    <w:rsid w:val="00FB3C66"/>
    <w:rsid w:val="00FD5B51"/>
    <w:rsid w:val="00FE067E"/>
    <w:rsid w:val="00FE208F"/>
    <w:rsid w:val="00FE7C24"/>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7A5B"/>
  <w15:chartTrackingRefBased/>
  <w15:docId w15:val="{7632EB04-A08B-4F19-AE31-1913C306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uiPriority w:val="1"/>
    <w:qFormat/>
    <w:locked/>
    <w:rsid w:val="00441E6A"/>
    <w:pPr>
      <w:widowControl w:val="0"/>
      <w:autoSpaceDE w:val="0"/>
      <w:autoSpaceDN w:val="0"/>
      <w:spacing w:line="240" w:lineRule="auto"/>
    </w:pPr>
    <w:rPr>
      <w:rFonts w:eastAsia="Arial" w:cs="Arial"/>
      <w:color w:val="auto"/>
      <w:sz w:val="20"/>
      <w:szCs w:val="20"/>
    </w:rPr>
  </w:style>
  <w:style w:type="character" w:customStyle="1" w:styleId="BodyTextChar">
    <w:name w:val="Body Text Char"/>
    <w:basedOn w:val="DefaultParagraphFont"/>
    <w:link w:val="BodyText"/>
    <w:uiPriority w:val="1"/>
    <w:rsid w:val="00441E6A"/>
    <w:rPr>
      <w:rFonts w:eastAsia="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18EBBE4BEE433A8D939AB818E69A79"/>
        <w:category>
          <w:name w:val="General"/>
          <w:gallery w:val="placeholder"/>
        </w:category>
        <w:types>
          <w:type w:val="bbPlcHdr"/>
        </w:types>
        <w:behaviors>
          <w:behavior w:val="content"/>
        </w:behaviors>
        <w:guid w:val="{8E1F5868-A89B-4637-B3F8-3B3789BA0BA6}"/>
      </w:docPartPr>
      <w:docPartBody>
        <w:p w:rsidR="001C3ED0" w:rsidRDefault="001C3ED0">
          <w:pPr>
            <w:pStyle w:val="6218EBBE4BEE433A8D939AB818E69A79"/>
          </w:pPr>
          <w:r w:rsidRPr="00B844FE">
            <w:t>Prefix Text</w:t>
          </w:r>
        </w:p>
      </w:docPartBody>
    </w:docPart>
    <w:docPart>
      <w:docPartPr>
        <w:name w:val="91BBB6586BC244F0A59B9A0DC6ED1E3B"/>
        <w:category>
          <w:name w:val="General"/>
          <w:gallery w:val="placeholder"/>
        </w:category>
        <w:types>
          <w:type w:val="bbPlcHdr"/>
        </w:types>
        <w:behaviors>
          <w:behavior w:val="content"/>
        </w:behaviors>
        <w:guid w:val="{AAFB1432-E7CB-40BB-9E57-A72A6BC6BD02}"/>
      </w:docPartPr>
      <w:docPartBody>
        <w:p w:rsidR="001C3ED0" w:rsidRDefault="001C3ED0">
          <w:pPr>
            <w:pStyle w:val="91BBB6586BC244F0A59B9A0DC6ED1E3B"/>
          </w:pPr>
          <w:r w:rsidRPr="00B844FE">
            <w:t>[Type here]</w:t>
          </w:r>
        </w:p>
      </w:docPartBody>
    </w:docPart>
    <w:docPart>
      <w:docPartPr>
        <w:name w:val="374B01B26A4B4552AE5499136E03F220"/>
        <w:category>
          <w:name w:val="General"/>
          <w:gallery w:val="placeholder"/>
        </w:category>
        <w:types>
          <w:type w:val="bbPlcHdr"/>
        </w:types>
        <w:behaviors>
          <w:behavior w:val="content"/>
        </w:behaviors>
        <w:guid w:val="{3CA7EECD-5F3C-4680-B05B-8C3AD95B6668}"/>
      </w:docPartPr>
      <w:docPartBody>
        <w:p w:rsidR="001C3ED0" w:rsidRDefault="001C3ED0">
          <w:pPr>
            <w:pStyle w:val="374B01B26A4B4552AE5499136E03F220"/>
          </w:pPr>
          <w:r w:rsidRPr="00B844FE">
            <w:t>Number</w:t>
          </w:r>
        </w:p>
      </w:docPartBody>
    </w:docPart>
    <w:docPart>
      <w:docPartPr>
        <w:name w:val="F34808D02E154C8E8A6BF1A72DCE365A"/>
        <w:category>
          <w:name w:val="General"/>
          <w:gallery w:val="placeholder"/>
        </w:category>
        <w:types>
          <w:type w:val="bbPlcHdr"/>
        </w:types>
        <w:behaviors>
          <w:behavior w:val="content"/>
        </w:behaviors>
        <w:guid w:val="{19BDCD31-C46E-469B-8221-03DC8AF83B37}"/>
      </w:docPartPr>
      <w:docPartBody>
        <w:p w:rsidR="001C3ED0" w:rsidRDefault="001C3ED0">
          <w:pPr>
            <w:pStyle w:val="F34808D02E154C8E8A6BF1A72DCE365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D0"/>
    <w:rsid w:val="0002798B"/>
    <w:rsid w:val="00064683"/>
    <w:rsid w:val="001C3ED0"/>
    <w:rsid w:val="00551C41"/>
    <w:rsid w:val="00557A53"/>
    <w:rsid w:val="00617D52"/>
    <w:rsid w:val="00656001"/>
    <w:rsid w:val="00C37124"/>
    <w:rsid w:val="00FB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18EBBE4BEE433A8D939AB818E69A79">
    <w:name w:val="6218EBBE4BEE433A8D939AB818E69A79"/>
  </w:style>
  <w:style w:type="paragraph" w:customStyle="1" w:styleId="91BBB6586BC244F0A59B9A0DC6ED1E3B">
    <w:name w:val="91BBB6586BC244F0A59B9A0DC6ED1E3B"/>
  </w:style>
  <w:style w:type="paragraph" w:customStyle="1" w:styleId="374B01B26A4B4552AE5499136E03F220">
    <w:name w:val="374B01B26A4B4552AE5499136E03F220"/>
  </w:style>
  <w:style w:type="character" w:styleId="PlaceholderText">
    <w:name w:val="Placeholder Text"/>
    <w:basedOn w:val="DefaultParagraphFont"/>
    <w:uiPriority w:val="99"/>
    <w:semiHidden/>
    <w:rPr>
      <w:color w:val="808080"/>
    </w:rPr>
  </w:style>
  <w:style w:type="paragraph" w:customStyle="1" w:styleId="F34808D02E154C8E8A6BF1A72DCE365A">
    <w:name w:val="F34808D02E154C8E8A6BF1A72DCE3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4</Pages>
  <Words>763</Words>
  <Characters>4789</Characters>
  <Application>Microsoft Office Word</Application>
  <DocSecurity>0</DocSecurity>
  <Lines>368</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9</cp:revision>
  <dcterms:created xsi:type="dcterms:W3CDTF">2025-03-05T15:17:00Z</dcterms:created>
  <dcterms:modified xsi:type="dcterms:W3CDTF">2025-03-10T19:05:00Z</dcterms:modified>
</cp:coreProperties>
</file>